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16A" w:rsidRDefault="00C6516A" w:rsidP="00F11E94">
      <w:pPr>
        <w:rPr>
          <w:b/>
          <w:i/>
          <w:sz w:val="24"/>
          <w:szCs w:val="24"/>
          <w:shd w:val="clear" w:color="auto" w:fill="FFFFFF"/>
          <w:lang w:val="en-US"/>
        </w:rPr>
      </w:pPr>
      <w:bookmarkStart w:id="0" w:name="_GoBack"/>
      <w:bookmarkEnd w:id="0"/>
    </w:p>
    <w:p w:rsidR="00C6516A" w:rsidRPr="009C59FA" w:rsidRDefault="006402FC" w:rsidP="00F11E94">
      <w:pPr>
        <w:rPr>
          <w:b/>
          <w:i/>
          <w:sz w:val="24"/>
          <w:szCs w:val="24"/>
          <w:shd w:val="clear" w:color="auto" w:fill="FFFFFF"/>
          <w:lang w:val="en-US"/>
        </w:rPr>
      </w:pPr>
      <w:r>
        <w:rPr>
          <w:b/>
          <w:i/>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1471930</wp:posOffset>
                </wp:positionH>
                <wp:positionV relativeFrom="paragraph">
                  <wp:posOffset>37465</wp:posOffset>
                </wp:positionV>
                <wp:extent cx="4743450" cy="137160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4743450" cy="1371600"/>
                        </a:xfrm>
                        <a:prstGeom prst="rect">
                          <a:avLst/>
                        </a:prstGeom>
                        <a:solidFill>
                          <a:schemeClr val="lt1"/>
                        </a:solidFill>
                        <a:ln w="6350">
                          <a:solidFill>
                            <a:prstClr val="black"/>
                          </a:solidFill>
                        </a:ln>
                      </wps:spPr>
                      <wps:txbx>
                        <w:txbxContent>
                          <w:p w:rsidR="006402FC" w:rsidRPr="00C6516A" w:rsidRDefault="006402FC" w:rsidP="006402FC">
                            <w:pPr>
                              <w:ind w:left="720"/>
                              <w:jc w:val="both"/>
                              <w:rPr>
                                <w:b/>
                                <w:i/>
                                <w:sz w:val="32"/>
                                <w:szCs w:val="32"/>
                                <w:shd w:val="clear" w:color="auto" w:fill="FFFFFF"/>
                                <w:lang w:val="en-US"/>
                              </w:rPr>
                            </w:pPr>
                            <w:r w:rsidRPr="00C6516A">
                              <w:rPr>
                                <w:b/>
                                <w:bCs/>
                                <w:i/>
                                <w:iCs/>
                                <w:sz w:val="32"/>
                                <w:szCs w:val="32"/>
                                <w:shd w:val="clear" w:color="auto" w:fill="FFFFFF"/>
                                <w:lang w:val="en-US"/>
                              </w:rPr>
                              <w:t xml:space="preserve">Why and how could a concept so remote from the real experience of most human beings as national patriotism become such a powerful force so quickly? </w:t>
                            </w:r>
                            <w:r w:rsidRPr="00C6516A">
                              <w:rPr>
                                <w:b/>
                                <w:i/>
                                <w:sz w:val="32"/>
                                <w:szCs w:val="32"/>
                                <w:shd w:val="clear" w:color="auto" w:fill="FFFFFF"/>
                                <w:lang w:val="en-US"/>
                              </w:rPr>
                              <w:t>(Eric Hobsbawm)</w:t>
                            </w:r>
                          </w:p>
                          <w:p w:rsidR="006402FC" w:rsidRDefault="00640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15.9pt;margin-top:2.95pt;width:373.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" fillcolor="white [3201]" strokeweight=".5pt">
                <v:textbox>
                  <w:txbxContent>
                    <w:p w:rsidR="006402FC" w:rsidRPr="00C6516A" w:rsidRDefault="006402FC" w:rsidP="006402FC">
                      <w:pPr>
                        <w:ind w:left="720"/>
                        <w:jc w:val="both"/>
                        <w:rPr>
                          <w:b/>
                          <w:i/>
                          <w:sz w:val="32"/>
                          <w:szCs w:val="32"/>
                          <w:shd w:val="clear" w:color="auto" w:fill="FFFFFF"/>
                          <w:lang w:val="en-US"/>
                        </w:rPr>
                      </w:pPr>
                      <w:r w:rsidRPr="00C6516A">
                        <w:rPr>
                          <w:b/>
                          <w:bCs/>
                          <w:i/>
                          <w:iCs/>
                          <w:sz w:val="32"/>
                          <w:szCs w:val="32"/>
                          <w:shd w:val="clear" w:color="auto" w:fill="FFFFFF"/>
                          <w:lang w:val="en-US"/>
                        </w:rPr>
                        <w:t xml:space="preserve">Why and how could a concept </w:t>
                      </w:r>
                      <w:proofErr w:type="gramStart"/>
                      <w:r w:rsidRPr="00C6516A">
                        <w:rPr>
                          <w:b/>
                          <w:bCs/>
                          <w:i/>
                          <w:iCs/>
                          <w:sz w:val="32"/>
                          <w:szCs w:val="32"/>
                          <w:shd w:val="clear" w:color="auto" w:fill="FFFFFF"/>
                          <w:lang w:val="en-US"/>
                        </w:rPr>
                        <w:t>so</w:t>
                      </w:r>
                      <w:proofErr w:type="gramEnd"/>
                      <w:r w:rsidRPr="00C6516A">
                        <w:rPr>
                          <w:b/>
                          <w:bCs/>
                          <w:i/>
                          <w:iCs/>
                          <w:sz w:val="32"/>
                          <w:szCs w:val="32"/>
                          <w:shd w:val="clear" w:color="auto" w:fill="FFFFFF"/>
                          <w:lang w:val="en-US"/>
                        </w:rPr>
                        <w:t xml:space="preserve"> remote from the real experience of most human beings as national patriotism become such a powerful force so quickly? </w:t>
                      </w:r>
                      <w:r w:rsidRPr="00C6516A">
                        <w:rPr>
                          <w:b/>
                          <w:i/>
                          <w:sz w:val="32"/>
                          <w:szCs w:val="32"/>
                          <w:shd w:val="clear" w:color="auto" w:fill="FFFFFF"/>
                          <w:lang w:val="en-US"/>
                        </w:rPr>
                        <w:t xml:space="preserve">(Eric </w:t>
                      </w:r>
                      <w:proofErr w:type="spellStart"/>
                      <w:r w:rsidRPr="00C6516A">
                        <w:rPr>
                          <w:b/>
                          <w:i/>
                          <w:sz w:val="32"/>
                          <w:szCs w:val="32"/>
                          <w:shd w:val="clear" w:color="auto" w:fill="FFFFFF"/>
                          <w:lang w:val="en-US"/>
                        </w:rPr>
                        <w:t>Hobsbawm</w:t>
                      </w:r>
                      <w:proofErr w:type="spellEnd"/>
                      <w:r w:rsidRPr="00C6516A">
                        <w:rPr>
                          <w:b/>
                          <w:i/>
                          <w:sz w:val="32"/>
                          <w:szCs w:val="32"/>
                          <w:shd w:val="clear" w:color="auto" w:fill="FFFFFF"/>
                          <w:lang w:val="en-US"/>
                        </w:rPr>
                        <w:t>)</w:t>
                      </w:r>
                    </w:p>
                    <w:p w:rsidR="006402FC" w:rsidRDefault="006402FC"/>
                  </w:txbxContent>
                </v:textbox>
              </v:shape>
            </w:pict>
          </mc:Fallback>
        </mc:AlternateContent>
      </w:r>
      <w:r w:rsidRPr="006402FC">
        <w:rPr>
          <w:b/>
          <w:i/>
          <w:noProof/>
          <w:sz w:val="24"/>
          <w:szCs w:val="24"/>
          <w:shd w:val="clear" w:color="auto" w:fill="FFFFFF"/>
          <w:lang w:eastAsia="fr-FR"/>
        </w:rPr>
        <w:drawing>
          <wp:inline distT="0" distB="0" distL="0" distR="0" wp14:anchorId="50BC175E" wp14:editId="5AD93F99">
            <wp:extent cx="1314450" cy="1905000"/>
            <wp:effectExtent l="0" t="0" r="0" b="0"/>
            <wp:docPr id="1026" name="Picture 2" descr="RÃ©sultat de recherche d'images pour &quot;erichobsbaw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erichobsbawm&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90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E0D7B" w:rsidRPr="00C6516A" w:rsidRDefault="00F11E94">
      <w:pPr>
        <w:rPr>
          <w:b/>
          <w:i/>
          <w:lang w:val="en-US"/>
        </w:rPr>
      </w:pPr>
      <w:r w:rsidRPr="00C6516A">
        <w:rPr>
          <w:b/>
          <w:i/>
          <w:lang w:val="en-US"/>
        </w:rPr>
        <w:t>Industrial society is the only society ever to live by and rely on sustained and perpetual growth, on an expected and continuous development. Not surprisingly, it was the first society to invent the concept and ideal of progress, of continuous improvement…something unusual must have happened to have engendered so unusual and remarkable an expectation.</w:t>
      </w:r>
    </w:p>
    <w:p w:rsidR="00F11E94" w:rsidRDefault="00F11E94">
      <w:pPr>
        <w:rPr>
          <w:b/>
          <w:i/>
          <w:lang w:val="en-US"/>
        </w:rPr>
      </w:pPr>
      <w:r w:rsidRPr="00C6516A">
        <w:rPr>
          <w:b/>
          <w:i/>
          <w:lang w:val="en-US"/>
        </w:rPr>
        <w:t>Ernest Gellner (Nations and Nationalism)</w:t>
      </w:r>
    </w:p>
    <w:p w:rsidR="0064782E" w:rsidRDefault="00120358">
      <w:pPr>
        <w:rPr>
          <w:b/>
          <w:i/>
          <w:lang w:val="en-US"/>
        </w:rPr>
      </w:pPr>
      <w:r>
        <w:rPr>
          <w:b/>
          <w:i/>
          <w:noProof/>
          <w:lang w:eastAsia="fr-FR"/>
        </w:rPr>
        <mc:AlternateContent>
          <mc:Choice Requires="wps">
            <w:drawing>
              <wp:anchor distT="0" distB="0" distL="114300" distR="114300" simplePos="0" relativeHeight="251679744" behindDoc="0" locked="0" layoutInCell="1" allowOverlap="1">
                <wp:simplePos x="0" y="0"/>
                <wp:positionH relativeFrom="margin">
                  <wp:posOffset>-375920</wp:posOffset>
                </wp:positionH>
                <wp:positionV relativeFrom="paragraph">
                  <wp:posOffset>2330450</wp:posOffset>
                </wp:positionV>
                <wp:extent cx="6705600" cy="638175"/>
                <wp:effectExtent l="0" t="0" r="19050" b="28575"/>
                <wp:wrapNone/>
                <wp:docPr id="53" name="Zone de texte 53"/>
                <wp:cNvGraphicFramePr/>
                <a:graphic xmlns:a="http://schemas.openxmlformats.org/drawingml/2006/main">
                  <a:graphicData uri="http://schemas.microsoft.com/office/word/2010/wordprocessingShape">
                    <wps:wsp>
                      <wps:cNvSpPr txBox="1"/>
                      <wps:spPr>
                        <a:xfrm>
                          <a:off x="0" y="0"/>
                          <a:ext cx="6705600" cy="638175"/>
                        </a:xfrm>
                        <a:prstGeom prst="rect">
                          <a:avLst/>
                        </a:prstGeom>
                        <a:solidFill>
                          <a:schemeClr val="lt1"/>
                        </a:solidFill>
                        <a:ln w="6350">
                          <a:solidFill>
                            <a:prstClr val="black"/>
                          </a:solidFill>
                        </a:ln>
                      </wps:spPr>
                      <wps:txbx>
                        <w:txbxContent>
                          <w:p w:rsidR="00120358" w:rsidRPr="00120358" w:rsidRDefault="00120358" w:rsidP="00120358">
                            <w:pPr>
                              <w:jc w:val="center"/>
                              <w:rPr>
                                <w:lang w:val="en-US"/>
                              </w:rPr>
                            </w:pPr>
                            <w:r w:rsidRPr="00120358">
                              <w:rPr>
                                <w:lang w:val="en-US"/>
                              </w:rPr>
                              <w:t xml:space="preserve">Poster for the Great Exhibition of 1852. </w:t>
                            </w:r>
                            <w:r>
                              <w:rPr>
                                <w:lang w:val="en-US"/>
                              </w:rPr>
                              <w:t>This took place in in Hyde Park London. The ‘Crystal Palace’ (above) was built for it. The Great Exhibition displayed the ‘Wonders of Industry and Manufacturing from Around the Modern World.’</w:t>
                            </w:r>
                            <w:r w:rsidR="0022262D">
                              <w:rPr>
                                <w:lang w:val="en-US"/>
                              </w:rPr>
                              <w:t xml:space="preserve"> 100,000 object were on display. 6 million people visited the exhibition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3" o:spid="_x0000_s1027" type="#_x0000_t202" style="position:absolute;margin-left:-29.6pt;margin-top:183.5pt;width:528pt;height:5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" fillcolor="white [3201]" strokeweight=".5pt">
                <v:textbox>
                  <w:txbxContent>
                    <w:p w:rsidR="00120358" w:rsidRPr="00120358" w:rsidRDefault="00120358" w:rsidP="00120358">
                      <w:pPr>
                        <w:jc w:val="center"/>
                        <w:rPr>
                          <w:lang w:val="en-US"/>
                        </w:rPr>
                      </w:pPr>
                      <w:r w:rsidRPr="00120358">
                        <w:rPr>
                          <w:lang w:val="en-US"/>
                        </w:rPr>
                        <w:t xml:space="preserve">Poster for the Great Exhibition of 1852. </w:t>
                      </w:r>
                      <w:r>
                        <w:rPr>
                          <w:lang w:val="en-US"/>
                        </w:rPr>
                        <w:t>This took place in in Hyde Park London. The ‘Crystal Palace’ (above) was built for it. The Great Exhibition displayed the ‘Wonders of Industry and Manufacturing from Around the Modern World.’</w:t>
                      </w:r>
                      <w:r w:rsidR="0022262D">
                        <w:rPr>
                          <w:lang w:val="en-US"/>
                        </w:rPr>
                        <w:t xml:space="preserve"> 100,000 object were on display. 6 million people visited the exhibition</w:t>
                      </w:r>
                    </w:p>
                  </w:txbxContent>
                </v:textbox>
                <w10:wrap anchorx="margin"/>
              </v:shape>
            </w:pict>
          </mc:Fallback>
        </mc:AlternateContent>
      </w:r>
      <w:r w:rsidR="0064782E">
        <w:rPr>
          <w:noProof/>
          <w:lang w:eastAsia="fr-FR"/>
        </w:rPr>
        <w:drawing>
          <wp:inline distT="0" distB="0" distL="0" distR="0">
            <wp:extent cx="1915808" cy="2390775"/>
            <wp:effectExtent l="0" t="0" r="8255" b="0"/>
            <wp:docPr id="51" name="Image 51" descr="RÃ©sultat de recherche d'images pour &quot;Great Exhibition poster 185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Great Exhibition poster 1852&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2829" cy="2399537"/>
                    </a:xfrm>
                    <a:prstGeom prst="rect">
                      <a:avLst/>
                    </a:prstGeom>
                    <a:noFill/>
                    <a:ln>
                      <a:noFill/>
                    </a:ln>
                  </pic:spPr>
                </pic:pic>
              </a:graphicData>
            </a:graphic>
          </wp:inline>
        </w:drawing>
      </w:r>
      <w:r w:rsidR="0064782E">
        <w:rPr>
          <w:b/>
          <w:i/>
          <w:lang w:val="en-US"/>
        </w:rPr>
        <w:t xml:space="preserve">    </w:t>
      </w:r>
      <w:r w:rsidR="0064782E">
        <w:rPr>
          <w:noProof/>
          <w:lang w:eastAsia="fr-FR"/>
        </w:rPr>
        <w:drawing>
          <wp:inline distT="0" distB="0" distL="0" distR="0">
            <wp:extent cx="3076575" cy="2308969"/>
            <wp:effectExtent l="0" t="0" r="0" b="0"/>
            <wp:docPr id="52" name="Image 52" descr="https://www.bl.uk/learning/timeline/external/great-exhibition-06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l.uk/learning/timeline/external/great-exhibition-0686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073" cy="2310844"/>
                    </a:xfrm>
                    <a:prstGeom prst="rect">
                      <a:avLst/>
                    </a:prstGeom>
                    <a:noFill/>
                    <a:ln>
                      <a:noFill/>
                    </a:ln>
                  </pic:spPr>
                </pic:pic>
              </a:graphicData>
            </a:graphic>
          </wp:inline>
        </w:drawing>
      </w:r>
    </w:p>
    <w:p w:rsidR="0064782E" w:rsidRPr="00C6516A" w:rsidRDefault="0064782E">
      <w:pPr>
        <w:rPr>
          <w:b/>
          <w:i/>
          <w:lang w:val="en-US"/>
        </w:rPr>
      </w:pPr>
    </w:p>
    <w:p w:rsidR="009C59FA" w:rsidRPr="00C6516A" w:rsidRDefault="009C59FA">
      <w:pPr>
        <w:rPr>
          <w:b/>
          <w:i/>
          <w:lang w:val="en-US"/>
        </w:rPr>
      </w:pPr>
    </w:p>
    <w:p w:rsidR="009C59FA" w:rsidRDefault="009C59FA" w:rsidP="009C59FA">
      <w:pPr>
        <w:tabs>
          <w:tab w:val="left" w:pos="6225"/>
        </w:tabs>
        <w:rPr>
          <w:b/>
          <w:i/>
          <w:lang w:val="en-US"/>
        </w:rPr>
      </w:pPr>
      <w:r w:rsidRPr="00C6516A">
        <w:rPr>
          <w:b/>
          <w:i/>
          <w:lang w:val="en-US"/>
        </w:rPr>
        <w:t xml:space="preserve">A society whose entire political system and moral order is based in the last analysis on economic growth and the hope of a perpetual augmentation of satisfactions, whose legitimacy depends upon its capacity to sustain and satisfy this expectation, is thereby committed to the perpetual need for innovation </w:t>
      </w:r>
      <w:r w:rsidR="00120358">
        <w:rPr>
          <w:b/>
          <w:i/>
          <w:lang w:val="en-US"/>
        </w:rPr>
        <w:t xml:space="preserve">  -</w:t>
      </w:r>
      <w:r w:rsidRPr="00C6516A">
        <w:rPr>
          <w:b/>
          <w:i/>
          <w:lang w:val="en-US"/>
        </w:rPr>
        <w:t>Ernest Gellner (Nations and Nationalism)</w:t>
      </w:r>
    </w:p>
    <w:tbl>
      <w:tblPr>
        <w:tblStyle w:val="Grilledutableau"/>
        <w:tblW w:w="0" w:type="auto"/>
        <w:tblLook w:val="04A0" w:firstRow="1" w:lastRow="0" w:firstColumn="1" w:lastColumn="0" w:noHBand="0" w:noVBand="1"/>
      </w:tblPr>
      <w:tblGrid>
        <w:gridCol w:w="9062"/>
      </w:tblGrid>
      <w:tr w:rsidR="006402FC" w:rsidTr="006402FC">
        <w:tc>
          <w:tcPr>
            <w:tcW w:w="9062" w:type="dxa"/>
          </w:tcPr>
          <w:p w:rsidR="006402FC" w:rsidRDefault="00EC3250" w:rsidP="009C59FA">
            <w:pPr>
              <w:tabs>
                <w:tab w:val="left" w:pos="6225"/>
              </w:tabs>
              <w:rPr>
                <w:b/>
                <w:i/>
                <w:lang w:val="en-US"/>
              </w:rPr>
            </w:pPr>
            <w:r>
              <w:rPr>
                <w:b/>
                <w:i/>
                <w:lang w:val="en-US"/>
              </w:rPr>
              <w:t xml:space="preserve">Discussion box one! </w:t>
            </w:r>
            <w:r w:rsidR="006402FC">
              <w:rPr>
                <w:b/>
                <w:i/>
                <w:lang w:val="en-US"/>
              </w:rPr>
              <w:t>What are your thoughts so far on Hobsbawm’s big question? Write them here!</w:t>
            </w:r>
          </w:p>
          <w:p w:rsidR="006402FC" w:rsidRDefault="006402FC" w:rsidP="009C59FA">
            <w:pPr>
              <w:tabs>
                <w:tab w:val="left" w:pos="6225"/>
              </w:tabs>
              <w:rPr>
                <w:b/>
                <w:i/>
                <w:lang w:val="en-US"/>
              </w:rPr>
            </w:pPr>
            <w:r w:rsidRPr="006402FC">
              <w:rPr>
                <w:b/>
                <w:i/>
                <w:noProof/>
                <w:sz w:val="24"/>
                <w:szCs w:val="24"/>
                <w:shd w:val="clear" w:color="auto" w:fill="FFFFFF"/>
                <w:lang w:eastAsia="fr-FR"/>
              </w:rPr>
              <w:drawing>
                <wp:inline distT="0" distB="0" distL="0" distR="0" wp14:anchorId="3E8CF9F1" wp14:editId="415D5B3B">
                  <wp:extent cx="584930" cy="847725"/>
                  <wp:effectExtent l="0" t="0" r="5715" b="0"/>
                  <wp:docPr id="2" name="Picture 2" descr="RÃ©sultat de recherche d'images pour &quot;erichobsbaw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erichobsbawm&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2" cy="859641"/>
                          </a:xfrm>
                          <a:prstGeom prst="rect">
                            <a:avLst/>
                          </a:prstGeom>
                          <a:noFill/>
                          <a:extLst/>
                        </pic:spPr>
                      </pic:pic>
                    </a:graphicData>
                  </a:graphic>
                </wp:inline>
              </w:drawing>
            </w:r>
          </w:p>
          <w:p w:rsidR="006402FC" w:rsidRDefault="006402FC" w:rsidP="00120358">
            <w:pPr>
              <w:tabs>
                <w:tab w:val="left" w:pos="3540"/>
              </w:tabs>
              <w:rPr>
                <w:b/>
                <w:i/>
                <w:lang w:val="en-US"/>
              </w:rPr>
            </w:pPr>
          </w:p>
        </w:tc>
      </w:tr>
    </w:tbl>
    <w:p w:rsidR="006402FC" w:rsidRDefault="006402FC" w:rsidP="009C59FA">
      <w:pPr>
        <w:tabs>
          <w:tab w:val="left" w:pos="6225"/>
        </w:tabs>
        <w:rPr>
          <w:b/>
          <w:i/>
          <w:lang w:val="en-US"/>
        </w:rPr>
      </w:pPr>
    </w:p>
    <w:p w:rsidR="00C53734" w:rsidRDefault="00C53734">
      <w:pPr>
        <w:rPr>
          <w:b/>
          <w:lang w:val="en-US"/>
        </w:rPr>
      </w:pPr>
    </w:p>
    <w:p w:rsidR="00C53734" w:rsidRPr="003F7A53" w:rsidRDefault="00C53734" w:rsidP="00C53734">
      <w:pPr>
        <w:tabs>
          <w:tab w:val="left" w:pos="6225"/>
        </w:tabs>
        <w:rPr>
          <w:b/>
          <w:i/>
          <w:lang w:val="en-US"/>
        </w:rPr>
      </w:pPr>
      <w:r w:rsidRPr="003F7A53">
        <w:rPr>
          <w:b/>
          <w:i/>
          <w:lang w:val="en-US"/>
        </w:rPr>
        <w:t>At the base of the modern social order stands not the executioner but the professor. The monopoly of legitimate education is now more important</w:t>
      </w:r>
      <w:r w:rsidR="00162133" w:rsidRPr="003F7A53">
        <w:rPr>
          <w:b/>
          <w:i/>
          <w:lang w:val="en-US"/>
        </w:rPr>
        <w:t xml:space="preserve"> to the state</w:t>
      </w:r>
      <w:r w:rsidRPr="003F7A53">
        <w:rPr>
          <w:b/>
          <w:i/>
          <w:lang w:val="en-US"/>
        </w:rPr>
        <w:t>, more central than the monopoly of legitimate violence. When this is understood, then the imperative of nationalism, its roots not in human nature, but in a certain kind of now pervasive social order can be understood…</w:t>
      </w:r>
    </w:p>
    <w:p w:rsidR="003F7A53" w:rsidRPr="007B27B2" w:rsidRDefault="00C53734" w:rsidP="007B27B2">
      <w:pPr>
        <w:tabs>
          <w:tab w:val="left" w:pos="6225"/>
        </w:tabs>
        <w:rPr>
          <w:b/>
          <w:i/>
          <w:lang w:val="en-US"/>
        </w:rPr>
      </w:pPr>
      <w:r w:rsidRPr="003F7A53">
        <w:rPr>
          <w:b/>
          <w:i/>
          <w:lang w:val="en-US"/>
        </w:rPr>
        <w:t>Ernest Gellner (Nations and Nationalism)</w:t>
      </w:r>
    </w:p>
    <w:tbl>
      <w:tblPr>
        <w:tblStyle w:val="Grilledutableau"/>
        <w:tblW w:w="0" w:type="auto"/>
        <w:tblLook w:val="04A0" w:firstRow="1" w:lastRow="0" w:firstColumn="1" w:lastColumn="0" w:noHBand="0" w:noVBand="1"/>
      </w:tblPr>
      <w:tblGrid>
        <w:gridCol w:w="1271"/>
        <w:gridCol w:w="3260"/>
      </w:tblGrid>
      <w:tr w:rsidR="003F7A53" w:rsidTr="003F7A53">
        <w:tc>
          <w:tcPr>
            <w:tcW w:w="1271" w:type="dxa"/>
          </w:tcPr>
          <w:p w:rsidR="003F7A53" w:rsidRDefault="003F7A53" w:rsidP="003F7A53">
            <w:pPr>
              <w:tabs>
                <w:tab w:val="left" w:pos="6225"/>
              </w:tabs>
              <w:jc w:val="center"/>
              <w:rPr>
                <w:b/>
                <w:lang w:val="en-US"/>
              </w:rPr>
            </w:pPr>
            <w:r>
              <w:rPr>
                <w:b/>
                <w:lang w:val="en-US"/>
              </w:rPr>
              <w:t>Year</w:t>
            </w:r>
          </w:p>
        </w:tc>
        <w:tc>
          <w:tcPr>
            <w:tcW w:w="3260" w:type="dxa"/>
          </w:tcPr>
          <w:p w:rsidR="003F7A53" w:rsidRDefault="003F7A53" w:rsidP="003F7A53">
            <w:pPr>
              <w:tabs>
                <w:tab w:val="left" w:pos="6225"/>
              </w:tabs>
              <w:jc w:val="center"/>
              <w:rPr>
                <w:b/>
                <w:lang w:val="en-US"/>
              </w:rPr>
            </w:pPr>
            <w:r>
              <w:rPr>
                <w:b/>
                <w:lang w:val="en-US"/>
              </w:rPr>
              <w:t>National Literacy % (approximate)</w:t>
            </w:r>
          </w:p>
        </w:tc>
      </w:tr>
      <w:tr w:rsidR="003F7A53" w:rsidTr="003F7A53">
        <w:tc>
          <w:tcPr>
            <w:tcW w:w="1271" w:type="dxa"/>
          </w:tcPr>
          <w:p w:rsidR="003F7A53" w:rsidRDefault="003F7A53" w:rsidP="003F7A53">
            <w:pPr>
              <w:tabs>
                <w:tab w:val="left" w:pos="6225"/>
              </w:tabs>
              <w:jc w:val="center"/>
              <w:rPr>
                <w:b/>
                <w:lang w:val="en-US"/>
              </w:rPr>
            </w:pPr>
            <w:r>
              <w:rPr>
                <w:b/>
                <w:lang w:val="en-US"/>
              </w:rPr>
              <w:t>1820</w:t>
            </w:r>
          </w:p>
        </w:tc>
        <w:tc>
          <w:tcPr>
            <w:tcW w:w="3260" w:type="dxa"/>
          </w:tcPr>
          <w:p w:rsidR="003F7A53" w:rsidRDefault="003F7A53" w:rsidP="003F7A53">
            <w:pPr>
              <w:tabs>
                <w:tab w:val="left" w:pos="6225"/>
              </w:tabs>
              <w:jc w:val="center"/>
              <w:rPr>
                <w:b/>
                <w:lang w:val="en-US"/>
              </w:rPr>
            </w:pPr>
            <w:r>
              <w:rPr>
                <w:b/>
                <w:lang w:val="en-US"/>
              </w:rPr>
              <w:t>50%</w:t>
            </w:r>
          </w:p>
        </w:tc>
      </w:tr>
      <w:tr w:rsidR="003F7A53" w:rsidTr="003F7A53">
        <w:tc>
          <w:tcPr>
            <w:tcW w:w="1271" w:type="dxa"/>
          </w:tcPr>
          <w:p w:rsidR="003F7A53" w:rsidRDefault="003F7A53" w:rsidP="003F7A53">
            <w:pPr>
              <w:tabs>
                <w:tab w:val="left" w:pos="6225"/>
              </w:tabs>
              <w:jc w:val="center"/>
              <w:rPr>
                <w:b/>
                <w:lang w:val="en-US"/>
              </w:rPr>
            </w:pPr>
            <w:r>
              <w:rPr>
                <w:b/>
                <w:lang w:val="en-US"/>
              </w:rPr>
              <w:t>1840</w:t>
            </w:r>
          </w:p>
        </w:tc>
        <w:tc>
          <w:tcPr>
            <w:tcW w:w="3260" w:type="dxa"/>
          </w:tcPr>
          <w:p w:rsidR="003F7A53" w:rsidRDefault="003F7A53" w:rsidP="003F7A53">
            <w:pPr>
              <w:tabs>
                <w:tab w:val="left" w:pos="6225"/>
              </w:tabs>
              <w:jc w:val="center"/>
              <w:rPr>
                <w:b/>
                <w:lang w:val="en-US"/>
              </w:rPr>
            </w:pPr>
            <w:r>
              <w:rPr>
                <w:b/>
                <w:lang w:val="en-US"/>
              </w:rPr>
              <w:t>50%</w:t>
            </w:r>
          </w:p>
        </w:tc>
      </w:tr>
      <w:tr w:rsidR="003F7A53" w:rsidTr="003F7A53">
        <w:tc>
          <w:tcPr>
            <w:tcW w:w="1271" w:type="dxa"/>
          </w:tcPr>
          <w:p w:rsidR="003F7A53" w:rsidRDefault="003F7A53" w:rsidP="003F7A53">
            <w:pPr>
              <w:tabs>
                <w:tab w:val="left" w:pos="6225"/>
              </w:tabs>
              <w:jc w:val="center"/>
              <w:rPr>
                <w:b/>
                <w:lang w:val="en-US"/>
              </w:rPr>
            </w:pPr>
            <w:r>
              <w:rPr>
                <w:b/>
                <w:lang w:val="en-US"/>
              </w:rPr>
              <w:t>1870</w:t>
            </w:r>
          </w:p>
        </w:tc>
        <w:tc>
          <w:tcPr>
            <w:tcW w:w="3260" w:type="dxa"/>
          </w:tcPr>
          <w:p w:rsidR="003F7A53" w:rsidRDefault="003F7A53" w:rsidP="003F7A53">
            <w:pPr>
              <w:tabs>
                <w:tab w:val="left" w:pos="6225"/>
              </w:tabs>
              <w:jc w:val="center"/>
              <w:rPr>
                <w:b/>
                <w:lang w:val="en-US"/>
              </w:rPr>
            </w:pPr>
            <w:r>
              <w:rPr>
                <w:b/>
                <w:lang w:val="en-US"/>
              </w:rPr>
              <w:t>76%</w:t>
            </w:r>
          </w:p>
        </w:tc>
      </w:tr>
      <w:tr w:rsidR="003F7A53" w:rsidTr="003F7A53">
        <w:tc>
          <w:tcPr>
            <w:tcW w:w="1271" w:type="dxa"/>
          </w:tcPr>
          <w:p w:rsidR="003F7A53" w:rsidRDefault="003F7A53" w:rsidP="003F7A53">
            <w:pPr>
              <w:tabs>
                <w:tab w:val="left" w:pos="6225"/>
              </w:tabs>
              <w:jc w:val="center"/>
              <w:rPr>
                <w:b/>
                <w:lang w:val="en-US"/>
              </w:rPr>
            </w:pPr>
            <w:r>
              <w:rPr>
                <w:b/>
                <w:lang w:val="en-US"/>
              </w:rPr>
              <w:t>1880</w:t>
            </w:r>
          </w:p>
        </w:tc>
        <w:tc>
          <w:tcPr>
            <w:tcW w:w="3260" w:type="dxa"/>
          </w:tcPr>
          <w:p w:rsidR="003F7A53" w:rsidRDefault="003F7A53" w:rsidP="003F7A53">
            <w:pPr>
              <w:tabs>
                <w:tab w:val="left" w:pos="6225"/>
              </w:tabs>
              <w:jc w:val="center"/>
              <w:rPr>
                <w:b/>
                <w:lang w:val="en-US"/>
              </w:rPr>
            </w:pPr>
            <w:r>
              <w:rPr>
                <w:b/>
                <w:lang w:val="en-US"/>
              </w:rPr>
              <w:t>80%</w:t>
            </w:r>
          </w:p>
        </w:tc>
      </w:tr>
      <w:tr w:rsidR="003F7A53" w:rsidTr="003F7A53">
        <w:tc>
          <w:tcPr>
            <w:tcW w:w="1271" w:type="dxa"/>
          </w:tcPr>
          <w:p w:rsidR="003F7A53" w:rsidRDefault="003F7A53" w:rsidP="00E6629B">
            <w:pPr>
              <w:tabs>
                <w:tab w:val="left" w:pos="6225"/>
              </w:tabs>
              <w:jc w:val="center"/>
              <w:rPr>
                <w:b/>
                <w:lang w:val="en-US"/>
              </w:rPr>
            </w:pPr>
            <w:r>
              <w:rPr>
                <w:b/>
                <w:lang w:val="en-US"/>
              </w:rPr>
              <w:t>1900</w:t>
            </w:r>
          </w:p>
        </w:tc>
        <w:tc>
          <w:tcPr>
            <w:tcW w:w="3260" w:type="dxa"/>
          </w:tcPr>
          <w:p w:rsidR="003F7A53" w:rsidRDefault="003F7A53" w:rsidP="00E6629B">
            <w:pPr>
              <w:tabs>
                <w:tab w:val="left" w:pos="6225"/>
              </w:tabs>
              <w:jc w:val="center"/>
              <w:rPr>
                <w:b/>
                <w:lang w:val="en-US"/>
              </w:rPr>
            </w:pPr>
            <w:r>
              <w:rPr>
                <w:b/>
                <w:lang w:val="en-US"/>
              </w:rPr>
              <w:t>98%</w:t>
            </w:r>
          </w:p>
        </w:tc>
      </w:tr>
    </w:tbl>
    <w:p w:rsidR="00545CFA" w:rsidRPr="00545CFA" w:rsidRDefault="00545CFA" w:rsidP="00C53734">
      <w:pPr>
        <w:tabs>
          <w:tab w:val="left" w:pos="6225"/>
        </w:tabs>
        <w:rPr>
          <w:b/>
          <w:lang w:val="en-US"/>
        </w:rPr>
      </w:pPr>
    </w:p>
    <w:p w:rsidR="006402FC" w:rsidRDefault="00FE4268" w:rsidP="00C53734">
      <w:pPr>
        <w:tabs>
          <w:tab w:val="left" w:pos="6225"/>
        </w:tabs>
        <w:rPr>
          <w:lang w:val="en-US"/>
        </w:rPr>
      </w:pPr>
      <w:r>
        <w:rPr>
          <w:noProof/>
          <w:lang w:eastAsia="fr-FR"/>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92076</wp:posOffset>
                </wp:positionV>
                <wp:extent cx="4800600" cy="3790950"/>
                <wp:effectExtent l="0" t="0" r="19050" b="19050"/>
                <wp:wrapNone/>
                <wp:docPr id="3" name="Zone de texte 3"/>
                <wp:cNvGraphicFramePr/>
                <a:graphic xmlns:a="http://schemas.openxmlformats.org/drawingml/2006/main">
                  <a:graphicData uri="http://schemas.microsoft.com/office/word/2010/wordprocessingShape">
                    <wps:wsp>
                      <wps:cNvSpPr txBox="1"/>
                      <wps:spPr>
                        <a:xfrm>
                          <a:off x="0" y="0"/>
                          <a:ext cx="4800600" cy="3790950"/>
                        </a:xfrm>
                        <a:prstGeom prst="rect">
                          <a:avLst/>
                        </a:prstGeom>
                        <a:solidFill>
                          <a:schemeClr val="lt1"/>
                        </a:solidFill>
                        <a:ln w="6350">
                          <a:solidFill>
                            <a:prstClr val="black"/>
                          </a:solidFill>
                        </a:ln>
                      </wps:spPr>
                      <wps:txbx>
                        <w:txbxContent>
                          <w:p w:rsidR="00FE4268" w:rsidRDefault="00FE4268" w:rsidP="00FE4268">
                            <w:pPr>
                              <w:jc w:val="center"/>
                            </w:pPr>
                            <w:r>
                              <w:rPr>
                                <w:noProof/>
                                <w:lang w:eastAsia="fr-FR"/>
                              </w:rPr>
                              <w:drawing>
                                <wp:inline distT="0" distB="0" distL="0" distR="0">
                                  <wp:extent cx="2247900" cy="1395559"/>
                                  <wp:effectExtent l="0" t="0" r="0" b="0"/>
                                  <wp:docPr id="4" name="Image 4" descr="RÃ©sultat de recherche d'images pour &quot;victorian scho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victorian school&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3328" cy="1405137"/>
                                          </a:xfrm>
                                          <a:prstGeom prst="rect">
                                            <a:avLst/>
                                          </a:prstGeom>
                                          <a:noFill/>
                                          <a:ln>
                                            <a:noFill/>
                                          </a:ln>
                                        </pic:spPr>
                                      </pic:pic>
                                    </a:graphicData>
                                  </a:graphic>
                                </wp:inline>
                              </w:drawing>
                            </w:r>
                          </w:p>
                          <w:p w:rsidR="00FE4268" w:rsidRPr="00FE4268" w:rsidRDefault="00FE4268">
                            <w:pPr>
                              <w:rPr>
                                <w:lang w:val="en-US"/>
                              </w:rPr>
                            </w:pPr>
                            <w:r w:rsidRPr="00FE4268">
                              <w:rPr>
                                <w:lang w:val="en-US"/>
                              </w:rPr>
                              <w:t>1833 : First government grant for schools for the poor</w:t>
                            </w:r>
                          </w:p>
                          <w:p w:rsidR="00FE4268" w:rsidRDefault="00FE4268">
                            <w:pPr>
                              <w:rPr>
                                <w:lang w:val="en-US"/>
                              </w:rPr>
                            </w:pPr>
                            <w:r>
                              <w:rPr>
                                <w:lang w:val="en-US"/>
                              </w:rPr>
                              <w:t>1844: Education Act: children working in factories were provided with 6 half-days of education each week</w:t>
                            </w:r>
                          </w:p>
                          <w:p w:rsidR="00FE4268" w:rsidRDefault="00FE4268">
                            <w:pPr>
                              <w:rPr>
                                <w:lang w:val="en-US"/>
                              </w:rPr>
                            </w:pPr>
                            <w:r>
                              <w:rPr>
                                <w:lang w:val="en-US"/>
                              </w:rPr>
                              <w:t>1870 Forster Education Act:  school boards established to provide education for all children between 5-10. Head teachers now required qualifications. The government built thousnds of new schools</w:t>
                            </w:r>
                          </w:p>
                          <w:p w:rsidR="00FE4268" w:rsidRDefault="00FE4268">
                            <w:pPr>
                              <w:rPr>
                                <w:lang w:val="en-US"/>
                              </w:rPr>
                            </w:pPr>
                            <w:r>
                              <w:rPr>
                                <w:lang w:val="en-US"/>
                              </w:rPr>
                              <w:t>1880 Education Act: School was made compulsory for all children aged 5-10</w:t>
                            </w:r>
                          </w:p>
                          <w:p w:rsidR="00FE4268" w:rsidRDefault="00FE4268">
                            <w:pPr>
                              <w:rPr>
                                <w:lang w:val="en-US"/>
                              </w:rPr>
                            </w:pPr>
                            <w:r>
                              <w:rPr>
                                <w:lang w:val="en-US"/>
                              </w:rPr>
                              <w:t>1893: School age raised to 11</w:t>
                            </w:r>
                          </w:p>
                          <w:p w:rsidR="00FE4268" w:rsidRDefault="00FE4268">
                            <w:pPr>
                              <w:rPr>
                                <w:lang w:val="en-US"/>
                              </w:rPr>
                            </w:pPr>
                            <w:r>
                              <w:rPr>
                                <w:lang w:val="en-US"/>
                              </w:rPr>
                              <w:t>1891: Freed Education Act</w:t>
                            </w:r>
                          </w:p>
                          <w:p w:rsidR="00FE4268" w:rsidRPr="00FE4268" w:rsidRDefault="00FE426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margin-left:326.8pt;margin-top:7.25pt;width:378pt;height:298.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" fillcolor="white [3201]" strokeweight=".5pt">
                <v:textbox>
                  <w:txbxContent>
                    <w:p w:rsidR="00FE4268" w:rsidRDefault="00FE4268" w:rsidP="00FE4268">
                      <w:pPr>
                        <w:jc w:val="center"/>
                      </w:pPr>
                      <w:r>
                        <w:rPr>
                          <w:noProof/>
                          <w:lang w:eastAsia="fr-FR"/>
                        </w:rPr>
                        <w:drawing>
                          <wp:inline distT="0" distB="0" distL="0" distR="0">
                            <wp:extent cx="2247900" cy="1395559"/>
                            <wp:effectExtent l="0" t="0" r="0" b="0"/>
                            <wp:docPr id="4" name="Image 4" descr="RÃ©sultat de recherche d'images pour &quot;victorian scho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victorian school&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3328" cy="1405137"/>
                                    </a:xfrm>
                                    <a:prstGeom prst="rect">
                                      <a:avLst/>
                                    </a:prstGeom>
                                    <a:noFill/>
                                    <a:ln>
                                      <a:noFill/>
                                    </a:ln>
                                  </pic:spPr>
                                </pic:pic>
                              </a:graphicData>
                            </a:graphic>
                          </wp:inline>
                        </w:drawing>
                      </w:r>
                    </w:p>
                    <w:p w:rsidR="00FE4268" w:rsidRPr="00FE4268" w:rsidRDefault="00FE4268">
                      <w:pPr>
                        <w:rPr>
                          <w:lang w:val="en-US"/>
                        </w:rPr>
                      </w:pPr>
                      <w:r w:rsidRPr="00FE4268">
                        <w:rPr>
                          <w:lang w:val="en-US"/>
                        </w:rPr>
                        <w:t>1833 : First government grant for schools for the poor</w:t>
                      </w:r>
                    </w:p>
                    <w:p w:rsidR="00FE4268" w:rsidRDefault="00FE4268">
                      <w:pPr>
                        <w:rPr>
                          <w:lang w:val="en-US"/>
                        </w:rPr>
                      </w:pPr>
                      <w:r>
                        <w:rPr>
                          <w:lang w:val="en-US"/>
                        </w:rPr>
                        <w:t>1844: Education Act: children working in factories were provided with 6 half-days of education each week</w:t>
                      </w:r>
                    </w:p>
                    <w:p w:rsidR="00FE4268" w:rsidRDefault="00FE4268">
                      <w:pPr>
                        <w:rPr>
                          <w:lang w:val="en-US"/>
                        </w:rPr>
                      </w:pPr>
                      <w:r>
                        <w:rPr>
                          <w:lang w:val="en-US"/>
                        </w:rPr>
                        <w:t>1870 Forster Education Act:  school boards established to provide education for all children between 5-10. Head teachers now required qualifications. The government built thousnds of new schools</w:t>
                      </w:r>
                    </w:p>
                    <w:p w:rsidR="00FE4268" w:rsidRDefault="00FE4268">
                      <w:pPr>
                        <w:rPr>
                          <w:lang w:val="en-US"/>
                        </w:rPr>
                      </w:pPr>
                      <w:r>
                        <w:rPr>
                          <w:lang w:val="en-US"/>
                        </w:rPr>
                        <w:t>1880 Education Act: School was made compulsory for all children aged 5-10</w:t>
                      </w:r>
                    </w:p>
                    <w:p w:rsidR="00FE4268" w:rsidRDefault="00FE4268">
                      <w:pPr>
                        <w:rPr>
                          <w:lang w:val="en-US"/>
                        </w:rPr>
                      </w:pPr>
                      <w:r>
                        <w:rPr>
                          <w:lang w:val="en-US"/>
                        </w:rPr>
                        <w:t>1893: School age raised to 11</w:t>
                      </w:r>
                    </w:p>
                    <w:p w:rsidR="00FE4268" w:rsidRDefault="00FE4268">
                      <w:pPr>
                        <w:rPr>
                          <w:lang w:val="en-US"/>
                        </w:rPr>
                      </w:pPr>
                      <w:r>
                        <w:rPr>
                          <w:lang w:val="en-US"/>
                        </w:rPr>
                        <w:t>1891: Freed Education Act</w:t>
                      </w:r>
                    </w:p>
                    <w:p w:rsidR="00FE4268" w:rsidRPr="00FE4268" w:rsidRDefault="00FE4268">
                      <w:pPr>
                        <w:rPr>
                          <w:lang w:val="en-US"/>
                        </w:rPr>
                      </w:pPr>
                    </w:p>
                  </w:txbxContent>
                </v:textbox>
                <w10:wrap anchorx="margin"/>
              </v:shape>
            </w:pict>
          </mc:Fallback>
        </mc:AlternateContent>
      </w:r>
    </w:p>
    <w:p w:rsidR="006402FC" w:rsidRDefault="006402FC" w:rsidP="00C53734">
      <w:pPr>
        <w:tabs>
          <w:tab w:val="left" w:pos="6225"/>
        </w:tabs>
        <w:rPr>
          <w:lang w:val="en-US"/>
        </w:rPr>
      </w:pPr>
    </w:p>
    <w:p w:rsidR="00C53734" w:rsidRDefault="00C53734"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D92ACE" w:rsidRDefault="00D92ACE" w:rsidP="00C53734">
      <w:pPr>
        <w:tabs>
          <w:tab w:val="left" w:pos="6225"/>
        </w:tabs>
        <w:rPr>
          <w:lang w:val="en-US"/>
        </w:rPr>
      </w:pPr>
    </w:p>
    <w:p w:rsidR="00FE4268" w:rsidRDefault="00FE4268" w:rsidP="00C53734">
      <w:pPr>
        <w:tabs>
          <w:tab w:val="left" w:pos="6225"/>
        </w:tabs>
        <w:rPr>
          <w:lang w:val="en-US"/>
        </w:rPr>
      </w:pPr>
    </w:p>
    <w:p w:rsidR="00FE4268" w:rsidRPr="003F7A53" w:rsidRDefault="00FE4268" w:rsidP="00FE4268">
      <w:pPr>
        <w:tabs>
          <w:tab w:val="left" w:pos="6225"/>
        </w:tabs>
        <w:rPr>
          <w:b/>
          <w:i/>
          <w:lang w:val="en-US"/>
        </w:rPr>
      </w:pPr>
      <w:r w:rsidRPr="003F7A53">
        <w:rPr>
          <w:b/>
          <w:i/>
          <w:lang w:val="en-US"/>
        </w:rPr>
        <w:t>Government and subject citizens were inevitably linked like never before with daily contact through the gendarme, the post man and above all, the school teacher. Revolutions in transport and communications, typified the railway and the telegraph system tightened and routinized the links between central authority (government) and its remotest outposts.</w:t>
      </w:r>
    </w:p>
    <w:p w:rsidR="00FE4268" w:rsidRDefault="00FE4268" w:rsidP="00FE4268">
      <w:pPr>
        <w:tabs>
          <w:tab w:val="left" w:pos="6225"/>
        </w:tabs>
        <w:rPr>
          <w:b/>
          <w:i/>
          <w:lang w:val="en-US"/>
        </w:rPr>
      </w:pPr>
      <w:r w:rsidRPr="003F7A53">
        <w:rPr>
          <w:b/>
          <w:i/>
          <w:lang w:val="en-US"/>
        </w:rPr>
        <w:t>Eric Hobsbawm Nations and Nationalism since 1870</w:t>
      </w:r>
    </w:p>
    <w:p w:rsidR="00120358" w:rsidRDefault="00120358" w:rsidP="007B27B2">
      <w:pPr>
        <w:tabs>
          <w:tab w:val="left" w:pos="6225"/>
        </w:tabs>
        <w:rPr>
          <w:b/>
          <w:i/>
          <w:lang w:val="en-US"/>
        </w:rPr>
      </w:pPr>
    </w:p>
    <w:p w:rsidR="00FE4268" w:rsidRPr="00120358" w:rsidRDefault="007B27B2" w:rsidP="00FE4268">
      <w:pPr>
        <w:tabs>
          <w:tab w:val="left" w:pos="6225"/>
        </w:tabs>
        <w:rPr>
          <w:b/>
          <w:i/>
          <w:lang w:val="en-US"/>
        </w:rPr>
      </w:pPr>
      <w:r>
        <w:rPr>
          <w:b/>
          <w:i/>
          <w:lang w:val="en-US"/>
        </w:rPr>
        <w:lastRenderedPageBreak/>
        <w:t>Mankind is irreversibly committed to industrial society and therefore to a society based on science and technology. Thus alone can give mankind the kind of standard of living man takes for granted…cultural homogeneity is a prerequisite of industrial society…It is demanded by nationalism</w:t>
      </w:r>
      <w:r w:rsidR="0022262D">
        <w:rPr>
          <w:b/>
          <w:i/>
          <w:lang w:val="en-US"/>
        </w:rPr>
        <w:t xml:space="preserve"> -</w:t>
      </w:r>
      <w:r w:rsidR="00795EE7">
        <w:rPr>
          <w:b/>
          <w:i/>
          <w:lang w:val="en-US"/>
        </w:rPr>
        <w:t>Ernest Gellner, Nations and Nationalism</w:t>
      </w:r>
    </w:p>
    <w:p w:rsidR="00FE4268" w:rsidRPr="003F7A53" w:rsidRDefault="00120358" w:rsidP="00FE4268">
      <w:pPr>
        <w:tabs>
          <w:tab w:val="left" w:pos="6225"/>
        </w:tabs>
        <w:rPr>
          <w:b/>
          <w:i/>
          <w:lang w:val="en-US"/>
        </w:rPr>
      </w:pPr>
      <w:r w:rsidRPr="003F7A53">
        <w:rPr>
          <w:i/>
          <w:noProof/>
          <w:lang w:eastAsia="fr-FR"/>
        </w:rPr>
        <mc:AlternateContent>
          <mc:Choice Requires="wps">
            <w:drawing>
              <wp:anchor distT="0" distB="0" distL="114300" distR="114300" simplePos="0" relativeHeight="251662336" behindDoc="0" locked="0" layoutInCell="1" allowOverlap="1">
                <wp:simplePos x="0" y="0"/>
                <wp:positionH relativeFrom="column">
                  <wp:posOffset>3881755</wp:posOffset>
                </wp:positionH>
                <wp:positionV relativeFrom="paragraph">
                  <wp:posOffset>1147445</wp:posOffset>
                </wp:positionV>
                <wp:extent cx="1885950" cy="252412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1885950" cy="2524125"/>
                        </a:xfrm>
                        <a:prstGeom prst="rect">
                          <a:avLst/>
                        </a:prstGeom>
                        <a:solidFill>
                          <a:schemeClr val="lt1"/>
                        </a:solidFill>
                        <a:ln w="6350">
                          <a:solidFill>
                            <a:prstClr val="black"/>
                          </a:solidFill>
                        </a:ln>
                      </wps:spPr>
                      <wps:txbx>
                        <w:txbxContent>
                          <w:p w:rsidR="00FA4FBA" w:rsidRDefault="00FA4FBA">
                            <w:r>
                              <w:rPr>
                                <w:noProof/>
                                <w:lang w:eastAsia="fr-FR"/>
                              </w:rPr>
                              <w:drawing>
                                <wp:inline distT="0" distB="0" distL="0" distR="0" wp14:anchorId="0F287187" wp14:editId="1D97EF75">
                                  <wp:extent cx="1696720" cy="2351531"/>
                                  <wp:effectExtent l="0" t="0" r="0" b="0"/>
                                  <wp:docPr id="10" name="Image 10" descr="RÃ©sultat de recherche d'images pour &quot;patriotic adverts in victorian eng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patriotic adverts in victorian england&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6720" cy="2351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9" type="#_x0000_t202" style="position:absolute;margin-left:305.65pt;margin-top:90.35pt;width:148.5pt;height:19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" fillcolor="white [3201]" strokeweight=".5pt">
                <v:textbox>
                  <w:txbxContent>
                    <w:p w:rsidR="00FA4FBA" w:rsidRDefault="00FA4FBA">
                      <w:r>
                        <w:rPr>
                          <w:noProof/>
                          <w:lang w:eastAsia="fr-FR"/>
                        </w:rPr>
                        <w:drawing>
                          <wp:inline distT="0" distB="0" distL="0" distR="0" wp14:anchorId="0F287187" wp14:editId="1D97EF75">
                            <wp:extent cx="1696720" cy="2351531"/>
                            <wp:effectExtent l="0" t="0" r="0" b="0"/>
                            <wp:docPr id="10" name="Image 10" descr="RÃ©sultat de recherche d'images pour &quot;patriotic adverts in victorian eng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patriotic adverts in victorian england&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6720" cy="2351531"/>
                                    </a:xfrm>
                                    <a:prstGeom prst="rect">
                                      <a:avLst/>
                                    </a:prstGeom>
                                    <a:noFill/>
                                    <a:ln>
                                      <a:noFill/>
                                    </a:ln>
                                  </pic:spPr>
                                </pic:pic>
                              </a:graphicData>
                            </a:graphic>
                          </wp:inline>
                        </w:drawing>
                      </w:r>
                    </w:p>
                  </w:txbxContent>
                </v:textbox>
              </v:shape>
            </w:pict>
          </mc:Fallback>
        </mc:AlternateContent>
      </w:r>
      <w:r w:rsidR="00FE4268" w:rsidRPr="003F7A53">
        <w:rPr>
          <w:b/>
          <w:i/>
          <w:lang w:val="en-US"/>
        </w:rPr>
        <w:t>Naturally states would use the increasingly powerful machinery for communicating with their inhabitants, above all the primary schools, to spread the image and heritage of the ‘nation’ and to inculcate attachment to it and to attach all to country and flag. However, whilst governments were plainly engaged in a conscious and deliberate ideological engineering, it would be a mistake to see these exercises as pure manipulation from above. They were indeed most successful when they built on already present unofficial nationalist sentiments (the root of the word chauvinism and Jingoism appears first in the demagogic music hall or vaudeville)</w:t>
      </w:r>
    </w:p>
    <w:p w:rsidR="00FE4268" w:rsidRPr="003F7A53" w:rsidRDefault="00FE4268" w:rsidP="00FE4268">
      <w:pPr>
        <w:tabs>
          <w:tab w:val="left" w:pos="6225"/>
        </w:tabs>
        <w:rPr>
          <w:b/>
          <w:i/>
          <w:lang w:val="en-US"/>
        </w:rPr>
      </w:pPr>
      <w:r w:rsidRPr="003F7A53">
        <w:rPr>
          <w:b/>
          <w:i/>
          <w:lang w:val="en-US"/>
        </w:rPr>
        <w:t>Eric Hobsbawm Nations and Nationalism since 1870</w:t>
      </w:r>
    </w:p>
    <w:p w:rsidR="00FA4FBA" w:rsidRDefault="0022262D" w:rsidP="00FA4FBA">
      <w:pPr>
        <w:tabs>
          <w:tab w:val="left" w:pos="6225"/>
        </w:tabs>
        <w:rPr>
          <w:b/>
          <w:lang w:val="en-US"/>
        </w:rPr>
      </w:pPr>
      <w:r>
        <w:rPr>
          <w:b/>
          <w:noProof/>
          <w:lang w:eastAsia="fr-FR"/>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1948180</wp:posOffset>
                </wp:positionV>
                <wp:extent cx="1647825" cy="2152650"/>
                <wp:effectExtent l="0" t="0" r="28575" b="19050"/>
                <wp:wrapNone/>
                <wp:docPr id="7" name="Zone de texte 7"/>
                <wp:cNvGraphicFramePr/>
                <a:graphic xmlns:a="http://schemas.openxmlformats.org/drawingml/2006/main">
                  <a:graphicData uri="http://schemas.microsoft.com/office/word/2010/wordprocessingShape">
                    <wps:wsp>
                      <wps:cNvSpPr txBox="1"/>
                      <wps:spPr>
                        <a:xfrm>
                          <a:off x="0" y="0"/>
                          <a:ext cx="1647825" cy="2152650"/>
                        </a:xfrm>
                        <a:prstGeom prst="rect">
                          <a:avLst/>
                        </a:prstGeom>
                        <a:solidFill>
                          <a:schemeClr val="lt1"/>
                        </a:solidFill>
                        <a:ln w="6350">
                          <a:solidFill>
                            <a:prstClr val="black"/>
                          </a:solidFill>
                        </a:ln>
                      </wps:spPr>
                      <wps:txbx>
                        <w:txbxContent>
                          <w:p w:rsidR="00FA4FBA" w:rsidRDefault="00FA4FBA" w:rsidP="00FA4FBA">
                            <w:pPr>
                              <w:rPr>
                                <w:lang w:val="en-US"/>
                              </w:rPr>
                            </w:pPr>
                            <w:r>
                              <w:rPr>
                                <w:lang w:val="en-US"/>
                              </w:rPr>
                              <w:t>Popular Music Hall  ‘Jingo’Songs</w:t>
                            </w:r>
                          </w:p>
                          <w:p w:rsidR="00FA4FBA" w:rsidRDefault="00FA4FBA" w:rsidP="00FA4FBA">
                            <w:pPr>
                              <w:rPr>
                                <w:lang w:val="en-US"/>
                              </w:rPr>
                            </w:pPr>
                            <w:r>
                              <w:rPr>
                                <w:lang w:val="en-US"/>
                              </w:rPr>
                              <w:t>1877: ‘By Jingo’</w:t>
                            </w:r>
                          </w:p>
                          <w:p w:rsidR="00FA4FBA" w:rsidRDefault="00FA4FBA" w:rsidP="00FA4FBA">
                            <w:pPr>
                              <w:rPr>
                                <w:lang w:val="en-US"/>
                              </w:rPr>
                            </w:pPr>
                            <w:r>
                              <w:rPr>
                                <w:lang w:val="en-US"/>
                              </w:rPr>
                              <w:t>We don’t want to fight</w:t>
                            </w:r>
                          </w:p>
                          <w:p w:rsidR="00FA4FBA" w:rsidRDefault="00FA4FBA" w:rsidP="00FA4FBA">
                            <w:pPr>
                              <w:rPr>
                                <w:lang w:val="en-US"/>
                              </w:rPr>
                            </w:pPr>
                            <w:r>
                              <w:rPr>
                                <w:lang w:val="en-US"/>
                              </w:rPr>
                              <w:t>But by Jingo if we do</w:t>
                            </w:r>
                          </w:p>
                          <w:p w:rsidR="00FA4FBA" w:rsidRDefault="00FA4FBA" w:rsidP="00FA4FBA">
                            <w:pPr>
                              <w:rPr>
                                <w:lang w:val="en-US"/>
                              </w:rPr>
                            </w:pPr>
                            <w:r>
                              <w:rPr>
                                <w:lang w:val="en-US"/>
                              </w:rPr>
                              <w:t>We’ve got the ships, we’ve got the men, we’ve got the money too.</w:t>
                            </w:r>
                          </w:p>
                          <w:p w:rsidR="00FA4FBA" w:rsidRPr="00FA4FBA" w:rsidRDefault="00FA4F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margin-left:0;margin-top:153.4pt;width:129.75pt;height:16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" fillcolor="white [3201]" strokeweight=".5pt">
                <v:textbox>
                  <w:txbxContent>
                    <w:p w:rsidR="00FA4FBA" w:rsidRDefault="00FA4FBA" w:rsidP="00FA4FBA">
                      <w:pPr>
                        <w:rPr>
                          <w:lang w:val="en-US"/>
                        </w:rPr>
                      </w:pPr>
                      <w:r>
                        <w:rPr>
                          <w:lang w:val="en-US"/>
                        </w:rPr>
                        <w:t>Popular Music Hall  ‘Jingo’Songs</w:t>
                      </w:r>
                    </w:p>
                    <w:p w:rsidR="00FA4FBA" w:rsidRDefault="00FA4FBA" w:rsidP="00FA4FBA">
                      <w:pPr>
                        <w:rPr>
                          <w:lang w:val="en-US"/>
                        </w:rPr>
                      </w:pPr>
                      <w:r>
                        <w:rPr>
                          <w:lang w:val="en-US"/>
                        </w:rPr>
                        <w:t>1877: ‘By Jingo’</w:t>
                      </w:r>
                    </w:p>
                    <w:p w:rsidR="00FA4FBA" w:rsidRDefault="00FA4FBA" w:rsidP="00FA4FBA">
                      <w:pPr>
                        <w:rPr>
                          <w:lang w:val="en-US"/>
                        </w:rPr>
                      </w:pPr>
                      <w:r>
                        <w:rPr>
                          <w:lang w:val="en-US"/>
                        </w:rPr>
                        <w:t>We don’t want to fight</w:t>
                      </w:r>
                    </w:p>
                    <w:p w:rsidR="00FA4FBA" w:rsidRDefault="00FA4FBA" w:rsidP="00FA4FBA">
                      <w:pPr>
                        <w:rPr>
                          <w:lang w:val="en-US"/>
                        </w:rPr>
                      </w:pPr>
                      <w:r>
                        <w:rPr>
                          <w:lang w:val="en-US"/>
                        </w:rPr>
                        <w:t>But by Jingo if we do</w:t>
                      </w:r>
                    </w:p>
                    <w:p w:rsidR="00FA4FBA" w:rsidRDefault="00FA4FBA" w:rsidP="00FA4FBA">
                      <w:pPr>
                        <w:rPr>
                          <w:lang w:val="en-US"/>
                        </w:rPr>
                      </w:pPr>
                      <w:r>
                        <w:rPr>
                          <w:lang w:val="en-US"/>
                        </w:rPr>
                        <w:t>We’ve got the ships, we’ve got the men, we’ve got the money too.</w:t>
                      </w:r>
                    </w:p>
                    <w:p w:rsidR="00FA4FBA" w:rsidRPr="00FA4FBA" w:rsidRDefault="00FA4FBA">
                      <w:pPr>
                        <w:rPr>
                          <w:lang w:val="en-US"/>
                        </w:rPr>
                      </w:pPr>
                    </w:p>
                  </w:txbxContent>
                </v:textbox>
                <w10:wrap anchorx="margin"/>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1568450</wp:posOffset>
                </wp:positionV>
                <wp:extent cx="1800225" cy="42862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1800225" cy="428625"/>
                        </a:xfrm>
                        <a:prstGeom prst="rect">
                          <a:avLst/>
                        </a:prstGeom>
                        <a:solidFill>
                          <a:schemeClr val="lt1"/>
                        </a:solidFill>
                        <a:ln w="6350">
                          <a:solidFill>
                            <a:prstClr val="black"/>
                          </a:solidFill>
                        </a:ln>
                      </wps:spPr>
                      <wps:txbx>
                        <w:txbxContent>
                          <w:p w:rsidR="0022262D" w:rsidRPr="0022262D" w:rsidRDefault="0022262D">
                            <w:pPr>
                              <w:rPr>
                                <w:lang w:val="en-US"/>
                              </w:rPr>
                            </w:pPr>
                            <w:r w:rsidRPr="0022262D">
                              <w:rPr>
                                <w:lang w:val="en-US"/>
                              </w:rPr>
                              <w:t>Popular music hall song sheet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1" type="#_x0000_t202" style="position:absolute;margin-left:90.55pt;margin-top:123.5pt;width:141.75pt;height:33.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" fillcolor="white [3201]" strokeweight=".5pt">
                <v:textbox>
                  <w:txbxContent>
                    <w:p w:rsidR="0022262D" w:rsidRPr="0022262D" w:rsidRDefault="0022262D">
                      <w:pPr>
                        <w:rPr>
                          <w:lang w:val="en-US"/>
                        </w:rPr>
                      </w:pPr>
                      <w:r w:rsidRPr="0022262D">
                        <w:rPr>
                          <w:lang w:val="en-US"/>
                        </w:rPr>
                        <w:t>Popular music hall song sheet 1900</w:t>
                      </w:r>
                    </w:p>
                  </w:txbxContent>
                </v:textbox>
                <w10:wrap anchorx="margin"/>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224155</wp:posOffset>
                </wp:positionH>
                <wp:positionV relativeFrom="paragraph">
                  <wp:posOffset>1463675</wp:posOffset>
                </wp:positionV>
                <wp:extent cx="1638300" cy="323850"/>
                <wp:effectExtent l="0" t="0" r="19050" b="19050"/>
                <wp:wrapNone/>
                <wp:docPr id="13" name="Zone de texte 13"/>
                <wp:cNvGraphicFramePr/>
                <a:graphic xmlns:a="http://schemas.openxmlformats.org/drawingml/2006/main">
                  <a:graphicData uri="http://schemas.microsoft.com/office/word/2010/wordprocessingShape">
                    <wps:wsp>
                      <wps:cNvSpPr txBox="1"/>
                      <wps:spPr>
                        <a:xfrm>
                          <a:off x="0" y="0"/>
                          <a:ext cx="1638300" cy="323850"/>
                        </a:xfrm>
                        <a:prstGeom prst="rect">
                          <a:avLst/>
                        </a:prstGeom>
                        <a:solidFill>
                          <a:schemeClr val="lt1"/>
                        </a:solidFill>
                        <a:ln w="6350">
                          <a:solidFill>
                            <a:prstClr val="black"/>
                          </a:solidFill>
                        </a:ln>
                      </wps:spPr>
                      <wps:txbx>
                        <w:txbxContent>
                          <w:p w:rsidR="0022262D" w:rsidRDefault="0022262D">
                            <w:r>
                              <w:t>London Music Hall,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2" type="#_x0000_t202" style="position:absolute;margin-left:17.65pt;margin-top:115.25pt;width:129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" fillcolor="white [3201]" strokeweight=".5pt">
                <v:textbox>
                  <w:txbxContent>
                    <w:p w:rsidR="0022262D" w:rsidRDefault="0022262D">
                      <w:r>
                        <w:t>London Music Hall, 1900</w:t>
                      </w:r>
                    </w:p>
                  </w:txbxContent>
                </v:textbox>
              </v:shape>
            </w:pict>
          </mc:Fallback>
        </mc:AlternateContent>
      </w:r>
      <w:r w:rsidR="00FE4268" w:rsidRPr="00097A47">
        <w:rPr>
          <w:noProof/>
          <w:lang w:eastAsia="fr-FR"/>
        </w:rPr>
        <w:drawing>
          <wp:inline distT="0" distB="0" distL="0" distR="0" wp14:anchorId="6D903311" wp14:editId="50040C1C">
            <wp:extent cx="2171700" cy="1823565"/>
            <wp:effectExtent l="0" t="0" r="0" b="5715"/>
            <wp:docPr id="34" name="Image 34" descr="C:\Users\Matthew\Documents\A Non Lycee\gettyimages-515848606-2048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ew\Documents\A Non Lycee\gettyimages-515848606-2048x20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6632" cy="1827706"/>
                    </a:xfrm>
                    <a:prstGeom prst="rect">
                      <a:avLst/>
                    </a:prstGeom>
                    <a:noFill/>
                    <a:ln>
                      <a:noFill/>
                    </a:ln>
                  </pic:spPr>
                </pic:pic>
              </a:graphicData>
            </a:graphic>
          </wp:inline>
        </w:drawing>
      </w:r>
    </w:p>
    <w:p w:rsidR="00FA4FBA" w:rsidRDefault="00120358" w:rsidP="00120358">
      <w:pPr>
        <w:tabs>
          <w:tab w:val="left" w:pos="6225"/>
        </w:tabs>
        <w:rPr>
          <w:b/>
          <w:lang w:val="en-US"/>
        </w:rPr>
      </w:pPr>
      <w:r>
        <w:rPr>
          <w:b/>
          <w:noProof/>
          <w:lang w:eastAsia="fr-FR"/>
        </w:rPr>
        <mc:AlternateContent>
          <mc:Choice Requires="wps">
            <w:drawing>
              <wp:anchor distT="0" distB="0" distL="114300" distR="114300" simplePos="0" relativeHeight="251663360" behindDoc="0" locked="0" layoutInCell="1" allowOverlap="1">
                <wp:simplePos x="0" y="0"/>
                <wp:positionH relativeFrom="column">
                  <wp:posOffset>2052955</wp:posOffset>
                </wp:positionH>
                <wp:positionV relativeFrom="paragraph">
                  <wp:posOffset>147320</wp:posOffset>
                </wp:positionV>
                <wp:extent cx="2781300" cy="2981325"/>
                <wp:effectExtent l="0" t="0" r="19050" b="28575"/>
                <wp:wrapNone/>
                <wp:docPr id="22" name="Zone de texte 22"/>
                <wp:cNvGraphicFramePr/>
                <a:graphic xmlns:a="http://schemas.openxmlformats.org/drawingml/2006/main">
                  <a:graphicData uri="http://schemas.microsoft.com/office/word/2010/wordprocessingShape">
                    <wps:wsp>
                      <wps:cNvSpPr txBox="1"/>
                      <wps:spPr>
                        <a:xfrm>
                          <a:off x="0" y="0"/>
                          <a:ext cx="2781300" cy="2981325"/>
                        </a:xfrm>
                        <a:prstGeom prst="rect">
                          <a:avLst/>
                        </a:prstGeom>
                        <a:solidFill>
                          <a:schemeClr val="lt1"/>
                        </a:solidFill>
                        <a:ln w="6350">
                          <a:solidFill>
                            <a:prstClr val="black"/>
                          </a:solidFill>
                        </a:ln>
                      </wps:spPr>
                      <wps:txbx>
                        <w:txbxContent>
                          <w:p w:rsidR="00FA4FBA" w:rsidRPr="00097A47" w:rsidRDefault="00FA4FBA" w:rsidP="00FA4FBA">
                            <w:pPr>
                              <w:rPr>
                                <w:b/>
                                <w:lang w:val="en-US"/>
                              </w:rPr>
                            </w:pPr>
                            <w:r w:rsidRPr="00097A47">
                              <w:rPr>
                                <w:b/>
                                <w:lang w:val="en-US"/>
                              </w:rPr>
                              <w:t>We’ve Swept the Seas before Boys’  (sung by ‘Sailor Williams’ at the Oxford Music Hall (London)1871</w:t>
                            </w:r>
                          </w:p>
                          <w:p w:rsidR="00FA4FBA" w:rsidRDefault="00FA4FBA" w:rsidP="00FA4FBA">
                            <w:pPr>
                              <w:rPr>
                                <w:lang w:val="en-US"/>
                              </w:rPr>
                            </w:pPr>
                            <w:r>
                              <w:rPr>
                                <w:lang w:val="en-US"/>
                              </w:rPr>
                              <w:t>The Russians threaten war boys</w:t>
                            </w:r>
                          </w:p>
                          <w:p w:rsidR="00FA4FBA" w:rsidRDefault="00FA4FBA" w:rsidP="00FA4FBA">
                            <w:pPr>
                              <w:rPr>
                                <w:lang w:val="en-US"/>
                              </w:rPr>
                            </w:pPr>
                            <w:r>
                              <w:rPr>
                                <w:lang w:val="en-US"/>
                              </w:rPr>
                              <w:t>And gather a proud host;</w:t>
                            </w:r>
                          </w:p>
                          <w:p w:rsidR="00FA4FBA" w:rsidRDefault="00FA4FBA" w:rsidP="00FA4FBA">
                            <w:pPr>
                              <w:rPr>
                                <w:lang w:val="en-US"/>
                              </w:rPr>
                            </w:pPr>
                            <w:r>
                              <w:rPr>
                                <w:lang w:val="en-US"/>
                              </w:rPr>
                              <w:t xml:space="preserve">And think the task quite easy </w:t>
                            </w:r>
                          </w:p>
                          <w:p w:rsidR="00FA4FBA" w:rsidRDefault="00FA4FBA" w:rsidP="00FA4FBA">
                            <w:pPr>
                              <w:rPr>
                                <w:lang w:val="en-US"/>
                              </w:rPr>
                            </w:pPr>
                            <w:r>
                              <w:rPr>
                                <w:lang w:val="en-US"/>
                              </w:rPr>
                              <w:t>To land on Turkey’s coast;</w:t>
                            </w:r>
                          </w:p>
                          <w:p w:rsidR="00FA4FBA" w:rsidRDefault="00FA4FBA" w:rsidP="00FA4FBA">
                            <w:pPr>
                              <w:rPr>
                                <w:lang w:val="en-US"/>
                              </w:rPr>
                            </w:pPr>
                            <w:r>
                              <w:rPr>
                                <w:lang w:val="en-US"/>
                              </w:rPr>
                              <w:t>But let them try it on lads,</w:t>
                            </w:r>
                          </w:p>
                          <w:p w:rsidR="00FA4FBA" w:rsidRDefault="00FA4FBA" w:rsidP="00FA4FBA">
                            <w:pPr>
                              <w:rPr>
                                <w:lang w:val="en-US"/>
                              </w:rPr>
                            </w:pPr>
                            <w:r>
                              <w:rPr>
                                <w:lang w:val="en-US"/>
                              </w:rPr>
                              <w:t>They’ll find who rules the main;</w:t>
                            </w:r>
                          </w:p>
                          <w:p w:rsidR="00FA4FBA" w:rsidRDefault="00FA4FBA" w:rsidP="00FA4FBA">
                            <w:pPr>
                              <w:rPr>
                                <w:lang w:val="en-US"/>
                              </w:rPr>
                            </w:pPr>
                            <w:r>
                              <w:rPr>
                                <w:lang w:val="en-US"/>
                              </w:rPr>
                              <w:t>We’ve thrashed them well before boys</w:t>
                            </w:r>
                          </w:p>
                          <w:p w:rsidR="00FA4FBA" w:rsidRDefault="00FA4FBA" w:rsidP="00FA4FBA">
                            <w:pPr>
                              <w:rPr>
                                <w:lang w:val="en-US"/>
                              </w:rPr>
                            </w:pPr>
                            <w:r>
                              <w:rPr>
                                <w:lang w:val="en-US"/>
                              </w:rPr>
                              <w:t>And so we can again</w:t>
                            </w:r>
                          </w:p>
                          <w:p w:rsidR="00FA4FBA" w:rsidRDefault="00FA4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3" type="#_x0000_t202" style="position:absolute;margin-left:161.65pt;margin-top:11.6pt;width:219pt;height:2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" fillcolor="white [3201]" strokeweight=".5pt">
                <v:textbox>
                  <w:txbxContent>
                    <w:p w:rsidR="00FA4FBA" w:rsidRPr="00097A47" w:rsidRDefault="00FA4FBA" w:rsidP="00FA4FBA">
                      <w:pPr>
                        <w:rPr>
                          <w:b/>
                          <w:lang w:val="en-US"/>
                        </w:rPr>
                      </w:pPr>
                      <w:r w:rsidRPr="00097A47">
                        <w:rPr>
                          <w:b/>
                          <w:lang w:val="en-US"/>
                        </w:rPr>
                        <w:t>We’ve Swept the Seas before Boys’  (sung by ‘Sailor Williams’ at the Oxford Music Hall (London)1871</w:t>
                      </w:r>
                    </w:p>
                    <w:p w:rsidR="00FA4FBA" w:rsidRDefault="00FA4FBA" w:rsidP="00FA4FBA">
                      <w:pPr>
                        <w:rPr>
                          <w:lang w:val="en-US"/>
                        </w:rPr>
                      </w:pPr>
                      <w:r>
                        <w:rPr>
                          <w:lang w:val="en-US"/>
                        </w:rPr>
                        <w:t>The Russians threaten war boys</w:t>
                      </w:r>
                    </w:p>
                    <w:p w:rsidR="00FA4FBA" w:rsidRDefault="00FA4FBA" w:rsidP="00FA4FBA">
                      <w:pPr>
                        <w:rPr>
                          <w:lang w:val="en-US"/>
                        </w:rPr>
                      </w:pPr>
                      <w:r>
                        <w:rPr>
                          <w:lang w:val="en-US"/>
                        </w:rPr>
                        <w:t>And gather a proud host;</w:t>
                      </w:r>
                    </w:p>
                    <w:p w:rsidR="00FA4FBA" w:rsidRDefault="00FA4FBA" w:rsidP="00FA4FBA">
                      <w:pPr>
                        <w:rPr>
                          <w:lang w:val="en-US"/>
                        </w:rPr>
                      </w:pPr>
                      <w:r>
                        <w:rPr>
                          <w:lang w:val="en-US"/>
                        </w:rPr>
                        <w:t xml:space="preserve">And think the task quite easy </w:t>
                      </w:r>
                    </w:p>
                    <w:p w:rsidR="00FA4FBA" w:rsidRDefault="00FA4FBA" w:rsidP="00FA4FBA">
                      <w:pPr>
                        <w:rPr>
                          <w:lang w:val="en-US"/>
                        </w:rPr>
                      </w:pPr>
                      <w:r>
                        <w:rPr>
                          <w:lang w:val="en-US"/>
                        </w:rPr>
                        <w:t>To land on Turkey’s coast;</w:t>
                      </w:r>
                    </w:p>
                    <w:p w:rsidR="00FA4FBA" w:rsidRDefault="00FA4FBA" w:rsidP="00FA4FBA">
                      <w:pPr>
                        <w:rPr>
                          <w:lang w:val="en-US"/>
                        </w:rPr>
                      </w:pPr>
                      <w:r>
                        <w:rPr>
                          <w:lang w:val="en-US"/>
                        </w:rPr>
                        <w:t>But let them try it on lads,</w:t>
                      </w:r>
                    </w:p>
                    <w:p w:rsidR="00FA4FBA" w:rsidRDefault="00FA4FBA" w:rsidP="00FA4FBA">
                      <w:pPr>
                        <w:rPr>
                          <w:lang w:val="en-US"/>
                        </w:rPr>
                      </w:pPr>
                      <w:r>
                        <w:rPr>
                          <w:lang w:val="en-US"/>
                        </w:rPr>
                        <w:t>They’ll find who rules the main;</w:t>
                      </w:r>
                    </w:p>
                    <w:p w:rsidR="00FA4FBA" w:rsidRDefault="00FA4FBA" w:rsidP="00FA4FBA">
                      <w:pPr>
                        <w:rPr>
                          <w:lang w:val="en-US"/>
                        </w:rPr>
                      </w:pPr>
                      <w:r>
                        <w:rPr>
                          <w:lang w:val="en-US"/>
                        </w:rPr>
                        <w:t>We’ve thrashed them well before boys</w:t>
                      </w:r>
                    </w:p>
                    <w:p w:rsidR="00FA4FBA" w:rsidRDefault="00FA4FBA" w:rsidP="00FA4FBA">
                      <w:pPr>
                        <w:rPr>
                          <w:lang w:val="en-US"/>
                        </w:rPr>
                      </w:pPr>
                      <w:r>
                        <w:rPr>
                          <w:lang w:val="en-US"/>
                        </w:rPr>
                        <w:t>And so we can again</w:t>
                      </w:r>
                    </w:p>
                    <w:p w:rsidR="00FA4FBA" w:rsidRDefault="00FA4FBA"/>
                  </w:txbxContent>
                </v:textbox>
              </v:shape>
            </w:pict>
          </mc:Fallback>
        </mc:AlternateContent>
      </w:r>
      <w:r>
        <w:rPr>
          <w:b/>
          <w:lang w:val="en-US"/>
        </w:rPr>
        <w:t xml:space="preserve">                                          </w:t>
      </w:r>
      <w:r w:rsidR="0022262D">
        <w:rPr>
          <w:b/>
          <w:lang w:val="en-US"/>
        </w:rPr>
        <w:t xml:space="preserve">                                                        </w:t>
      </w:r>
    </w:p>
    <w:p w:rsidR="00FA4FBA" w:rsidRDefault="00FA4FBA" w:rsidP="00FA4FBA">
      <w:pPr>
        <w:tabs>
          <w:tab w:val="left" w:pos="6225"/>
        </w:tabs>
        <w:rPr>
          <w:b/>
          <w:lang w:val="en-US"/>
        </w:rPr>
      </w:pPr>
    </w:p>
    <w:p w:rsidR="00FA4FBA" w:rsidRDefault="00FA4FBA" w:rsidP="00FA4FBA">
      <w:pPr>
        <w:tabs>
          <w:tab w:val="left" w:pos="6225"/>
        </w:tabs>
        <w:rPr>
          <w:b/>
          <w:lang w:val="en-US"/>
        </w:rPr>
      </w:pPr>
    </w:p>
    <w:p w:rsidR="00FA4FBA" w:rsidRPr="00FE4268" w:rsidRDefault="00FA4FBA" w:rsidP="00FE4268">
      <w:pPr>
        <w:tabs>
          <w:tab w:val="left" w:pos="6225"/>
        </w:tabs>
        <w:jc w:val="center"/>
        <w:rPr>
          <w:b/>
          <w:lang w:val="en-US"/>
        </w:rPr>
      </w:pPr>
    </w:p>
    <w:p w:rsidR="00FE4268" w:rsidRPr="00FE4268" w:rsidRDefault="00FE4268" w:rsidP="00FE4268">
      <w:pPr>
        <w:tabs>
          <w:tab w:val="left" w:pos="6225"/>
        </w:tabs>
        <w:rPr>
          <w:b/>
          <w:lang w:val="en-US"/>
        </w:rPr>
      </w:pPr>
    </w:p>
    <w:p w:rsidR="00FE4268" w:rsidRPr="00FE4268" w:rsidRDefault="00FE4268" w:rsidP="00C53734">
      <w:pPr>
        <w:tabs>
          <w:tab w:val="left" w:pos="6225"/>
        </w:tabs>
        <w:rPr>
          <w:lang w:val="en-US"/>
        </w:rPr>
      </w:pPr>
    </w:p>
    <w:p w:rsidR="00FE4268" w:rsidRPr="00FE4268" w:rsidRDefault="0022262D" w:rsidP="00C53734">
      <w:pPr>
        <w:tabs>
          <w:tab w:val="left" w:pos="6225"/>
        </w:tabs>
        <w:rPr>
          <w:lang w:val="en-US"/>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-575945</wp:posOffset>
                </wp:positionH>
                <wp:positionV relativeFrom="paragraph">
                  <wp:posOffset>244475</wp:posOffset>
                </wp:positionV>
                <wp:extent cx="2457450" cy="341947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2457450" cy="3419475"/>
                        </a:xfrm>
                        <a:prstGeom prst="rect">
                          <a:avLst/>
                        </a:prstGeom>
                        <a:solidFill>
                          <a:schemeClr val="lt1"/>
                        </a:solidFill>
                        <a:ln w="6350">
                          <a:solidFill>
                            <a:prstClr val="black"/>
                          </a:solidFill>
                        </a:ln>
                      </wps:spPr>
                      <wps:txbx>
                        <w:txbxContent>
                          <w:p w:rsidR="00FA4FBA" w:rsidRPr="00097A47" w:rsidRDefault="00FA4FBA" w:rsidP="00FA4FBA">
                            <w:pPr>
                              <w:rPr>
                                <w:b/>
                                <w:lang w:val="en-US"/>
                              </w:rPr>
                            </w:pPr>
                            <w:r w:rsidRPr="00097A47">
                              <w:rPr>
                                <w:b/>
                                <w:lang w:val="en-US"/>
                              </w:rPr>
                              <w:t>What is the Meaning of Empire Day?</w:t>
                            </w:r>
                          </w:p>
                          <w:p w:rsidR="00FA4FBA" w:rsidRDefault="00FA4FBA" w:rsidP="00FA4FBA">
                            <w:pPr>
                              <w:rPr>
                                <w:lang w:val="en-US"/>
                              </w:rPr>
                            </w:pPr>
                            <w:r>
                              <w:rPr>
                                <w:lang w:val="en-US"/>
                              </w:rPr>
                              <w:t>(</w:t>
                            </w:r>
                            <w:r w:rsidRPr="00FA4FBA">
                              <w:rPr>
                                <w:b/>
                                <w:lang w:val="en-US"/>
                              </w:rPr>
                              <w:t>sung by schoolchildren o</w:t>
                            </w:r>
                            <w:r w:rsidR="0022262D">
                              <w:rPr>
                                <w:b/>
                                <w:lang w:val="en-US"/>
                              </w:rPr>
                              <w:t xml:space="preserve">n Empire day. </w:t>
                            </w:r>
                            <w:r w:rsidRPr="00FA4FBA">
                              <w:rPr>
                                <w:b/>
                                <w:lang w:val="en-US"/>
                              </w:rPr>
                              <w:t xml:space="preserve"> 24</w:t>
                            </w:r>
                            <w:r w:rsidRPr="00FA4FBA">
                              <w:rPr>
                                <w:b/>
                                <w:vertAlign w:val="superscript"/>
                                <w:lang w:val="en-US"/>
                              </w:rPr>
                              <w:t>th</w:t>
                            </w:r>
                            <w:r w:rsidRPr="00FA4FBA">
                              <w:rPr>
                                <w:b/>
                                <w:lang w:val="en-US"/>
                              </w:rPr>
                              <w:t xml:space="preserve"> May –the day which marked the death of Queen Victoria in 1901</w:t>
                            </w:r>
                            <w:r>
                              <w:rPr>
                                <w:lang w:val="en-US"/>
                              </w:rPr>
                              <w:t>.</w:t>
                            </w:r>
                          </w:p>
                          <w:p w:rsidR="00FA4FBA" w:rsidRDefault="00FA4FBA" w:rsidP="00FA4FBA">
                            <w:pPr>
                              <w:rPr>
                                <w:lang w:val="en-US"/>
                              </w:rPr>
                            </w:pPr>
                            <w:r>
                              <w:rPr>
                                <w:lang w:val="en-US"/>
                              </w:rPr>
                              <w:t>What is the meaning of Empire Day?</w:t>
                            </w:r>
                          </w:p>
                          <w:p w:rsidR="00FA4FBA" w:rsidRDefault="00FA4FBA" w:rsidP="00FA4FBA">
                            <w:pPr>
                              <w:rPr>
                                <w:lang w:val="en-US"/>
                              </w:rPr>
                            </w:pPr>
                            <w:r>
                              <w:rPr>
                                <w:lang w:val="en-US"/>
                              </w:rPr>
                              <w:t>Why do the cannons roar?</w:t>
                            </w:r>
                          </w:p>
                          <w:p w:rsidR="00FA4FBA" w:rsidRDefault="00FA4FBA" w:rsidP="00FA4FBA">
                            <w:pPr>
                              <w:rPr>
                                <w:lang w:val="en-US"/>
                              </w:rPr>
                            </w:pPr>
                            <w:r>
                              <w:rPr>
                                <w:lang w:val="en-US"/>
                              </w:rPr>
                              <w:t xml:space="preserve">Why does the cry ‘God save the King’ </w:t>
                            </w:r>
                          </w:p>
                          <w:p w:rsidR="00FA4FBA" w:rsidRDefault="00FA4FBA" w:rsidP="00FA4FBA">
                            <w:pPr>
                              <w:rPr>
                                <w:lang w:val="en-US"/>
                              </w:rPr>
                            </w:pPr>
                            <w:r>
                              <w:rPr>
                                <w:lang w:val="en-US"/>
                              </w:rPr>
                              <w:t>Echo from shore to shore</w:t>
                            </w:r>
                          </w:p>
                          <w:p w:rsidR="00FA4FBA" w:rsidRDefault="00FA4FBA" w:rsidP="00FA4FBA">
                            <w:pPr>
                              <w:rPr>
                                <w:lang w:val="en-US"/>
                              </w:rPr>
                            </w:pPr>
                            <w:r>
                              <w:rPr>
                                <w:lang w:val="en-US"/>
                              </w:rPr>
                              <w:t>Why does the flag of Britania float</w:t>
                            </w:r>
                          </w:p>
                          <w:p w:rsidR="00FA4FBA" w:rsidRDefault="00FA4FBA" w:rsidP="00FA4FBA">
                            <w:pPr>
                              <w:rPr>
                                <w:lang w:val="en-US"/>
                              </w:rPr>
                            </w:pPr>
                            <w:r>
                              <w:rPr>
                                <w:lang w:val="en-US"/>
                              </w:rPr>
                              <w:t>Proudly o’er fort and bay?</w:t>
                            </w:r>
                          </w:p>
                          <w:p w:rsidR="00FA4FBA" w:rsidRDefault="00FA4FBA" w:rsidP="00FA4FBA">
                            <w:pPr>
                              <w:rPr>
                                <w:lang w:val="en-US"/>
                              </w:rPr>
                            </w:pPr>
                            <w:r>
                              <w:rPr>
                                <w:lang w:val="en-US"/>
                              </w:rPr>
                              <w:t>Why do our kinsmen gladly hail</w:t>
                            </w:r>
                          </w:p>
                          <w:p w:rsidR="00FA4FBA" w:rsidRDefault="00FA4FBA" w:rsidP="00FA4FBA">
                            <w:pPr>
                              <w:rPr>
                                <w:lang w:val="en-US"/>
                              </w:rPr>
                            </w:pPr>
                            <w:r>
                              <w:rPr>
                                <w:lang w:val="en-US"/>
                              </w:rPr>
                              <w:t>Our glorious Empire Day?</w:t>
                            </w:r>
                          </w:p>
                          <w:p w:rsidR="00FA4FBA" w:rsidRDefault="00FA4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4" type="#_x0000_t202" style="position:absolute;margin-left:-45.35pt;margin-top:19.25pt;width:193.5pt;height:26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" fillcolor="white [3201]" strokeweight=".5pt">
                <v:textbox>
                  <w:txbxContent>
                    <w:p w:rsidR="00FA4FBA" w:rsidRPr="00097A47" w:rsidRDefault="00FA4FBA" w:rsidP="00FA4FBA">
                      <w:pPr>
                        <w:rPr>
                          <w:b/>
                          <w:lang w:val="en-US"/>
                        </w:rPr>
                      </w:pPr>
                      <w:r w:rsidRPr="00097A47">
                        <w:rPr>
                          <w:b/>
                          <w:lang w:val="en-US"/>
                        </w:rPr>
                        <w:t>What is the M</w:t>
                      </w:r>
                      <w:bookmarkStart w:id="1" w:name="_GoBack"/>
                      <w:bookmarkEnd w:id="1"/>
                      <w:r w:rsidRPr="00097A47">
                        <w:rPr>
                          <w:b/>
                          <w:lang w:val="en-US"/>
                        </w:rPr>
                        <w:t>eaning of Empire Day?</w:t>
                      </w:r>
                    </w:p>
                    <w:p w:rsidR="00FA4FBA" w:rsidRDefault="00FA4FBA" w:rsidP="00FA4FBA">
                      <w:pPr>
                        <w:rPr>
                          <w:lang w:val="en-US"/>
                        </w:rPr>
                      </w:pPr>
                      <w:r>
                        <w:rPr>
                          <w:lang w:val="en-US"/>
                        </w:rPr>
                        <w:t>(</w:t>
                      </w:r>
                      <w:r w:rsidRPr="00FA4FBA">
                        <w:rPr>
                          <w:b/>
                          <w:lang w:val="en-US"/>
                        </w:rPr>
                        <w:t>sung by schoolchildren o</w:t>
                      </w:r>
                      <w:r w:rsidR="0022262D">
                        <w:rPr>
                          <w:b/>
                          <w:lang w:val="en-US"/>
                        </w:rPr>
                        <w:t xml:space="preserve">n Empire day. </w:t>
                      </w:r>
                      <w:r w:rsidRPr="00FA4FBA">
                        <w:rPr>
                          <w:b/>
                          <w:lang w:val="en-US"/>
                        </w:rPr>
                        <w:t xml:space="preserve"> 24</w:t>
                      </w:r>
                      <w:r w:rsidRPr="00FA4FBA">
                        <w:rPr>
                          <w:b/>
                          <w:vertAlign w:val="superscript"/>
                          <w:lang w:val="en-US"/>
                        </w:rPr>
                        <w:t>th</w:t>
                      </w:r>
                      <w:r w:rsidRPr="00FA4FBA">
                        <w:rPr>
                          <w:b/>
                          <w:lang w:val="en-US"/>
                        </w:rPr>
                        <w:t xml:space="preserve"> May –the day which marked the death of Queen Victoria in 1901</w:t>
                      </w:r>
                      <w:r>
                        <w:rPr>
                          <w:lang w:val="en-US"/>
                        </w:rPr>
                        <w:t>.</w:t>
                      </w:r>
                    </w:p>
                    <w:p w:rsidR="00FA4FBA" w:rsidRDefault="00FA4FBA" w:rsidP="00FA4FBA">
                      <w:pPr>
                        <w:rPr>
                          <w:lang w:val="en-US"/>
                        </w:rPr>
                      </w:pPr>
                      <w:r>
                        <w:rPr>
                          <w:lang w:val="en-US"/>
                        </w:rPr>
                        <w:t>What is the meaning of Empire Day?</w:t>
                      </w:r>
                    </w:p>
                    <w:p w:rsidR="00FA4FBA" w:rsidRDefault="00FA4FBA" w:rsidP="00FA4FBA">
                      <w:pPr>
                        <w:rPr>
                          <w:lang w:val="en-US"/>
                        </w:rPr>
                      </w:pPr>
                      <w:r>
                        <w:rPr>
                          <w:lang w:val="en-US"/>
                        </w:rPr>
                        <w:t>Why do the cannons roar?</w:t>
                      </w:r>
                    </w:p>
                    <w:p w:rsidR="00FA4FBA" w:rsidRDefault="00FA4FBA" w:rsidP="00FA4FBA">
                      <w:pPr>
                        <w:rPr>
                          <w:lang w:val="en-US"/>
                        </w:rPr>
                      </w:pPr>
                      <w:r>
                        <w:rPr>
                          <w:lang w:val="en-US"/>
                        </w:rPr>
                        <w:t xml:space="preserve">Why does the cry ‘God save the King’ </w:t>
                      </w:r>
                    </w:p>
                    <w:p w:rsidR="00FA4FBA" w:rsidRDefault="00FA4FBA" w:rsidP="00FA4FBA">
                      <w:pPr>
                        <w:rPr>
                          <w:lang w:val="en-US"/>
                        </w:rPr>
                      </w:pPr>
                      <w:r>
                        <w:rPr>
                          <w:lang w:val="en-US"/>
                        </w:rPr>
                        <w:t>Echo from shore to shore</w:t>
                      </w:r>
                    </w:p>
                    <w:p w:rsidR="00FA4FBA" w:rsidRDefault="00FA4FBA" w:rsidP="00FA4FBA">
                      <w:pPr>
                        <w:rPr>
                          <w:lang w:val="en-US"/>
                        </w:rPr>
                      </w:pPr>
                      <w:r>
                        <w:rPr>
                          <w:lang w:val="en-US"/>
                        </w:rPr>
                        <w:t>Why does the flag of Britania float</w:t>
                      </w:r>
                    </w:p>
                    <w:p w:rsidR="00FA4FBA" w:rsidRDefault="00FA4FBA" w:rsidP="00FA4FBA">
                      <w:pPr>
                        <w:rPr>
                          <w:lang w:val="en-US"/>
                        </w:rPr>
                      </w:pPr>
                      <w:r>
                        <w:rPr>
                          <w:lang w:val="en-US"/>
                        </w:rPr>
                        <w:t>Proudly o’er fort and bay?</w:t>
                      </w:r>
                    </w:p>
                    <w:p w:rsidR="00FA4FBA" w:rsidRDefault="00FA4FBA" w:rsidP="00FA4FBA">
                      <w:pPr>
                        <w:rPr>
                          <w:lang w:val="en-US"/>
                        </w:rPr>
                      </w:pPr>
                      <w:r>
                        <w:rPr>
                          <w:lang w:val="en-US"/>
                        </w:rPr>
                        <w:t>Why do our kinsmen gladly hail</w:t>
                      </w:r>
                    </w:p>
                    <w:p w:rsidR="00FA4FBA" w:rsidRDefault="00FA4FBA" w:rsidP="00FA4FBA">
                      <w:pPr>
                        <w:rPr>
                          <w:lang w:val="en-US"/>
                        </w:rPr>
                      </w:pPr>
                      <w:r>
                        <w:rPr>
                          <w:lang w:val="en-US"/>
                        </w:rPr>
                        <w:t>Our glorious Empire Day?</w:t>
                      </w:r>
                    </w:p>
                    <w:p w:rsidR="00FA4FBA" w:rsidRDefault="00FA4FBA"/>
                  </w:txbxContent>
                </v:textbox>
              </v:shape>
            </w:pict>
          </mc:Fallback>
        </mc:AlternateContent>
      </w:r>
    </w:p>
    <w:p w:rsidR="00FE4268" w:rsidRPr="00FE4268" w:rsidRDefault="00FE4268" w:rsidP="00C53734">
      <w:pPr>
        <w:tabs>
          <w:tab w:val="left" w:pos="6225"/>
        </w:tabs>
        <w:rPr>
          <w:lang w:val="en-US"/>
        </w:rPr>
      </w:pPr>
    </w:p>
    <w:p w:rsidR="00FE4268" w:rsidRPr="00FE4268" w:rsidRDefault="00FE4268" w:rsidP="00C53734">
      <w:pPr>
        <w:tabs>
          <w:tab w:val="left" w:pos="6225"/>
        </w:tabs>
        <w:rPr>
          <w:lang w:val="en-US"/>
        </w:rPr>
      </w:pPr>
    </w:p>
    <w:p w:rsidR="00FE4268" w:rsidRPr="00FE4268" w:rsidRDefault="00FE4268" w:rsidP="00C53734">
      <w:pPr>
        <w:tabs>
          <w:tab w:val="left" w:pos="6225"/>
        </w:tabs>
        <w:rPr>
          <w:lang w:val="en-US"/>
        </w:rPr>
      </w:pPr>
    </w:p>
    <w:p w:rsidR="00120358" w:rsidRDefault="0022262D" w:rsidP="00C53734">
      <w:pPr>
        <w:tabs>
          <w:tab w:val="left" w:pos="6225"/>
        </w:tabs>
        <w:rPr>
          <w:lang w:val="en-US"/>
        </w:rPr>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2014855</wp:posOffset>
                </wp:positionH>
                <wp:positionV relativeFrom="paragraph">
                  <wp:posOffset>149860</wp:posOffset>
                </wp:positionV>
                <wp:extent cx="4457700" cy="3143250"/>
                <wp:effectExtent l="0" t="0" r="19050" b="19050"/>
                <wp:wrapNone/>
                <wp:docPr id="26" name="Zone de texte 26"/>
                <wp:cNvGraphicFramePr/>
                <a:graphic xmlns:a="http://schemas.openxmlformats.org/drawingml/2006/main">
                  <a:graphicData uri="http://schemas.microsoft.com/office/word/2010/wordprocessingShape">
                    <wps:wsp>
                      <wps:cNvSpPr txBox="1"/>
                      <wps:spPr>
                        <a:xfrm>
                          <a:off x="0" y="0"/>
                          <a:ext cx="4457700" cy="3143250"/>
                        </a:xfrm>
                        <a:prstGeom prst="rect">
                          <a:avLst/>
                        </a:prstGeom>
                        <a:solidFill>
                          <a:schemeClr val="lt1"/>
                        </a:solidFill>
                        <a:ln w="6350">
                          <a:solidFill>
                            <a:prstClr val="black"/>
                          </a:solidFill>
                        </a:ln>
                      </wps:spPr>
                      <wps:txbx>
                        <w:txbxContent>
                          <w:p w:rsidR="00FA4FBA" w:rsidRDefault="00FA4FBA" w:rsidP="00FA4FBA">
                            <w:pPr>
                              <w:rPr>
                                <w:b/>
                                <w:lang w:val="en-US"/>
                              </w:rPr>
                            </w:pPr>
                            <w:r w:rsidRPr="00097A47">
                              <w:rPr>
                                <w:b/>
                                <w:lang w:val="en-US"/>
                              </w:rPr>
                              <w:t>For years I have advocated the establishment throughout the empire of a day to be called ‘Empire Day’, on which by state regulation in each portion of the empire, a whole holiday shall be given to all scholars attending schools with the exception of a couple of hours in the mprning, these to be spent by the children in patriotic and agreeable nature, and in listening to lectures and recitations on subjects of an imperialcharacter. I would venture to suggest (that Empire Day be held) on May 24</w:t>
                            </w:r>
                            <w:r w:rsidRPr="00097A47">
                              <w:rPr>
                                <w:b/>
                                <w:vertAlign w:val="superscript"/>
                                <w:lang w:val="en-US"/>
                              </w:rPr>
                              <w:t>th</w:t>
                            </w:r>
                            <w:r w:rsidRPr="00097A47">
                              <w:rPr>
                                <w:b/>
                                <w:lang w:val="en-US"/>
                              </w:rPr>
                              <w:t>, the birthday of our late sovereign, Queen Victoria, Emperess of India</w:t>
                            </w:r>
                            <w:r w:rsidR="00120358">
                              <w:rPr>
                                <w:b/>
                                <w:lang w:val="en-US"/>
                              </w:rPr>
                              <w:t xml:space="preserve">  </w:t>
                            </w:r>
                            <w:r w:rsidRPr="00097A47">
                              <w:rPr>
                                <w:b/>
                                <w:lang w:val="en-US"/>
                              </w:rPr>
                              <w:t>(Letter by the founder of the Empire Day Movement to the Colonial Secretary, Joseph Chamberlain)</w:t>
                            </w:r>
                          </w:p>
                          <w:p w:rsidR="00FA4FBA" w:rsidRPr="00FA4FBA" w:rsidRDefault="00FA4F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5" type="#_x0000_t202" style="position:absolute;margin-left:158.65pt;margin-top:11.8pt;width:351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" fillcolor="white [3201]" strokeweight=".5pt">
                <v:textbox>
                  <w:txbxContent>
                    <w:p w:rsidR="00FA4FBA" w:rsidRDefault="00FA4FBA" w:rsidP="00FA4FBA">
                      <w:pPr>
                        <w:rPr>
                          <w:b/>
                          <w:lang w:val="en-US"/>
                        </w:rPr>
                      </w:pPr>
                      <w:r w:rsidRPr="00097A47">
                        <w:rPr>
                          <w:b/>
                          <w:lang w:val="en-US"/>
                        </w:rPr>
                        <w:t>For years I have advocated the establishment throughout the empire of a day to be called ‘Empire Day’, on which by state regulation in each portion of the empire, a whole holiday shall be given to all scholars attending schools with the exception of a couple of hours in the mprning, these to be spent by the children in patriotic and agreeable nature, and in listening to lectures and recitations on subjects of an imperialcharacter. I would venture to suggest (that Empire Day be held) on May 24</w:t>
                      </w:r>
                      <w:r w:rsidRPr="00097A47">
                        <w:rPr>
                          <w:b/>
                          <w:vertAlign w:val="superscript"/>
                          <w:lang w:val="en-US"/>
                        </w:rPr>
                        <w:t>th</w:t>
                      </w:r>
                      <w:r w:rsidRPr="00097A47">
                        <w:rPr>
                          <w:b/>
                          <w:lang w:val="en-US"/>
                        </w:rPr>
                        <w:t>, the birthday of our late sovereign, Queen Victoria, Emperess of India</w:t>
                      </w:r>
                      <w:r w:rsidR="00120358">
                        <w:rPr>
                          <w:b/>
                          <w:lang w:val="en-US"/>
                        </w:rPr>
                        <w:t xml:space="preserve">  </w:t>
                      </w:r>
                      <w:r w:rsidRPr="00097A47">
                        <w:rPr>
                          <w:b/>
                          <w:lang w:val="en-US"/>
                        </w:rPr>
                        <w:t>(Letter by the founder of the Empire Day Movement to the Colonial Secretary, Joseph Chamberlain)</w:t>
                      </w:r>
                    </w:p>
                    <w:p w:rsidR="00FA4FBA" w:rsidRPr="00FA4FBA" w:rsidRDefault="00FA4FBA">
                      <w:pPr>
                        <w:rPr>
                          <w:lang w:val="en-US"/>
                        </w:rPr>
                      </w:pPr>
                    </w:p>
                  </w:txbxContent>
                </v:textbox>
              </v:shape>
            </w:pict>
          </mc:Fallback>
        </mc:AlternateContent>
      </w:r>
    </w:p>
    <w:p w:rsidR="00FA4FBA" w:rsidRDefault="00FA4FBA" w:rsidP="00C53734">
      <w:pPr>
        <w:tabs>
          <w:tab w:val="left" w:pos="6225"/>
        </w:tabs>
        <w:rPr>
          <w:lang w:val="en-US"/>
        </w:rPr>
      </w:pPr>
    </w:p>
    <w:p w:rsidR="003F7A53" w:rsidRDefault="003F7A53" w:rsidP="00D92ACE">
      <w:pPr>
        <w:tabs>
          <w:tab w:val="left" w:pos="6225"/>
        </w:tabs>
        <w:rPr>
          <w:lang w:val="en-US"/>
        </w:rPr>
      </w:pPr>
    </w:p>
    <w:p w:rsidR="00FA4FBA" w:rsidRDefault="00FA4FBA" w:rsidP="00FA4FBA">
      <w:pPr>
        <w:tabs>
          <w:tab w:val="left" w:pos="6225"/>
        </w:tabs>
        <w:rPr>
          <w:b/>
          <w:i/>
          <w:lang w:val="en-US"/>
        </w:rPr>
      </w:pPr>
    </w:p>
    <w:p w:rsidR="00FA4FBA" w:rsidRDefault="00FA4FBA" w:rsidP="00D92ACE">
      <w:pPr>
        <w:tabs>
          <w:tab w:val="left" w:pos="6225"/>
        </w:tabs>
        <w:rPr>
          <w:lang w:val="en-US"/>
        </w:rPr>
      </w:pPr>
    </w:p>
    <w:p w:rsidR="00B70D9C" w:rsidRPr="003F7A53" w:rsidRDefault="0022262D" w:rsidP="00B70D9C">
      <w:pPr>
        <w:tabs>
          <w:tab w:val="left" w:pos="6225"/>
        </w:tabs>
        <w:rPr>
          <w:i/>
          <w:lang w:val="en-US"/>
        </w:rPr>
      </w:pPr>
      <w:r>
        <w:rPr>
          <w:noProof/>
          <w:lang w:eastAsia="fr-FR"/>
        </w:rPr>
        <w:lastRenderedPageBreak/>
        <mc:AlternateContent>
          <mc:Choice Requires="wps">
            <w:drawing>
              <wp:anchor distT="0" distB="0" distL="114300" distR="114300" simplePos="0" relativeHeight="251680768" behindDoc="0" locked="0" layoutInCell="1" allowOverlap="1">
                <wp:simplePos x="0" y="0"/>
                <wp:positionH relativeFrom="column">
                  <wp:posOffset>-366395</wp:posOffset>
                </wp:positionH>
                <wp:positionV relativeFrom="paragraph">
                  <wp:posOffset>-899795</wp:posOffset>
                </wp:positionV>
                <wp:extent cx="6724650" cy="140970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6724650" cy="1409700"/>
                        </a:xfrm>
                        <a:prstGeom prst="rect">
                          <a:avLst/>
                        </a:prstGeom>
                        <a:solidFill>
                          <a:schemeClr val="lt1"/>
                        </a:solidFill>
                        <a:ln w="6350">
                          <a:solidFill>
                            <a:prstClr val="black"/>
                          </a:solidFill>
                        </a:ln>
                      </wps:spPr>
                      <wps:txbx>
                        <w:txbxContent>
                          <w:p w:rsidR="0022262D" w:rsidRDefault="00EC3250" w:rsidP="0022262D">
                            <w:pPr>
                              <w:tabs>
                                <w:tab w:val="left" w:pos="6225"/>
                              </w:tabs>
                              <w:rPr>
                                <w:b/>
                                <w:i/>
                                <w:lang w:val="en-US"/>
                              </w:rPr>
                            </w:pPr>
                            <w:r>
                              <w:rPr>
                                <w:b/>
                                <w:i/>
                                <w:lang w:val="en-US"/>
                              </w:rPr>
                              <w:t xml:space="preserve">Discussion box two! </w:t>
                            </w:r>
                            <w:r w:rsidR="0022262D">
                              <w:rPr>
                                <w:b/>
                                <w:i/>
                                <w:lang w:val="en-US"/>
                              </w:rPr>
                              <w:t>What are your thoughts so far on Hobsbawm’s big question? Write them here!</w:t>
                            </w:r>
                          </w:p>
                          <w:p w:rsidR="0022262D" w:rsidRDefault="0022262D" w:rsidP="0022262D">
                            <w:pPr>
                              <w:tabs>
                                <w:tab w:val="left" w:pos="6225"/>
                              </w:tabs>
                              <w:rPr>
                                <w:b/>
                                <w:i/>
                                <w:lang w:val="en-US"/>
                              </w:rPr>
                            </w:pPr>
                            <w:r w:rsidRPr="006402FC">
                              <w:rPr>
                                <w:b/>
                                <w:i/>
                                <w:noProof/>
                                <w:sz w:val="24"/>
                                <w:szCs w:val="24"/>
                                <w:shd w:val="clear" w:color="auto" w:fill="FFFFFF"/>
                                <w:lang w:eastAsia="fr-FR"/>
                              </w:rPr>
                              <w:drawing>
                                <wp:inline distT="0" distB="0" distL="0" distR="0" wp14:anchorId="44DCFFD2" wp14:editId="6D4EE398">
                                  <wp:extent cx="584930" cy="847725"/>
                                  <wp:effectExtent l="0" t="0" r="5715" b="0"/>
                                  <wp:docPr id="12" name="Picture 2" descr="RÃ©sultat de recherche d'images pour &quot;erichobsbaw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erichobsbawm&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2" cy="859641"/>
                                          </a:xfrm>
                                          <a:prstGeom prst="rect">
                                            <a:avLst/>
                                          </a:prstGeom>
                                          <a:noFill/>
                                          <a:extLst/>
                                        </pic:spPr>
                                      </pic:pic>
                                    </a:graphicData>
                                  </a:graphic>
                                </wp:inline>
                              </w:drawing>
                            </w:r>
                          </w:p>
                          <w:p w:rsidR="0022262D" w:rsidRDefault="0022262D" w:rsidP="0022262D">
                            <w:pPr>
                              <w:tabs>
                                <w:tab w:val="left" w:pos="6225"/>
                              </w:tabs>
                              <w:rPr>
                                <w:b/>
                                <w:i/>
                                <w:lang w:val="en-US"/>
                              </w:rPr>
                            </w:pPr>
                          </w:p>
                          <w:p w:rsidR="0022262D" w:rsidRDefault="00222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36" type="#_x0000_t202" style="position:absolute;margin-left:-28.85pt;margin-top:-70.85pt;width:529.5pt;height:1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" fillcolor="white [3201]" strokeweight=".5pt">
                <v:textbox>
                  <w:txbxContent>
                    <w:p w:rsidR="0022262D" w:rsidRDefault="00EC3250" w:rsidP="0022262D">
                      <w:pPr>
                        <w:tabs>
                          <w:tab w:val="left" w:pos="6225"/>
                        </w:tabs>
                        <w:rPr>
                          <w:b/>
                          <w:i/>
                          <w:lang w:val="en-US"/>
                        </w:rPr>
                      </w:pPr>
                      <w:r>
                        <w:rPr>
                          <w:b/>
                          <w:i/>
                          <w:lang w:val="en-US"/>
                        </w:rPr>
                        <w:t xml:space="preserve">Discussion box two! </w:t>
                      </w:r>
                      <w:r w:rsidR="0022262D">
                        <w:rPr>
                          <w:b/>
                          <w:i/>
                          <w:lang w:val="en-US"/>
                        </w:rPr>
                        <w:t>What are your thoughts so far on Hobsbawm’s big question? Write them here!</w:t>
                      </w:r>
                    </w:p>
                    <w:p w:rsidR="0022262D" w:rsidRDefault="0022262D" w:rsidP="0022262D">
                      <w:pPr>
                        <w:tabs>
                          <w:tab w:val="left" w:pos="6225"/>
                        </w:tabs>
                        <w:rPr>
                          <w:b/>
                          <w:i/>
                          <w:lang w:val="en-US"/>
                        </w:rPr>
                      </w:pPr>
                      <w:r w:rsidRPr="006402FC">
                        <w:rPr>
                          <w:b/>
                          <w:i/>
                          <w:noProof/>
                          <w:sz w:val="24"/>
                          <w:szCs w:val="24"/>
                          <w:shd w:val="clear" w:color="auto" w:fill="FFFFFF"/>
                          <w:lang w:eastAsia="fr-FR"/>
                        </w:rPr>
                        <w:drawing>
                          <wp:inline distT="0" distB="0" distL="0" distR="0" wp14:anchorId="44DCFFD2" wp14:editId="6D4EE398">
                            <wp:extent cx="584930" cy="847725"/>
                            <wp:effectExtent l="0" t="0" r="5715" b="0"/>
                            <wp:docPr id="12" name="Picture 2" descr="RÃ©sultat de recherche d'images pour &quot;erichobsbaw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erichobsbawm&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2" cy="859641"/>
                                    </a:xfrm>
                                    <a:prstGeom prst="rect">
                                      <a:avLst/>
                                    </a:prstGeom>
                                    <a:noFill/>
                                    <a:extLst/>
                                  </pic:spPr>
                                </pic:pic>
                              </a:graphicData>
                            </a:graphic>
                          </wp:inline>
                        </w:drawing>
                      </w:r>
                    </w:p>
                    <w:p w:rsidR="0022262D" w:rsidRDefault="0022262D" w:rsidP="0022262D">
                      <w:pPr>
                        <w:tabs>
                          <w:tab w:val="left" w:pos="6225"/>
                        </w:tabs>
                        <w:rPr>
                          <w:b/>
                          <w:i/>
                          <w:lang w:val="en-US"/>
                        </w:rPr>
                      </w:pPr>
                    </w:p>
                    <w:p w:rsidR="0022262D" w:rsidRDefault="0022262D"/>
                  </w:txbxContent>
                </v:textbox>
              </v:shape>
            </w:pict>
          </mc:Fallback>
        </mc:AlternateContent>
      </w:r>
    </w:p>
    <w:p w:rsidR="0022262D" w:rsidRDefault="0022262D" w:rsidP="00B70D9C">
      <w:pPr>
        <w:tabs>
          <w:tab w:val="left" w:pos="6225"/>
        </w:tabs>
        <w:rPr>
          <w:b/>
          <w:i/>
          <w:lang w:val="en-US"/>
        </w:rPr>
      </w:pPr>
    </w:p>
    <w:p w:rsidR="00B70D9C" w:rsidRPr="003F7A53" w:rsidRDefault="00B70D9C" w:rsidP="00B70D9C">
      <w:pPr>
        <w:tabs>
          <w:tab w:val="left" w:pos="6225"/>
        </w:tabs>
        <w:rPr>
          <w:b/>
          <w:i/>
          <w:lang w:val="en-US"/>
        </w:rPr>
      </w:pPr>
      <w:r w:rsidRPr="003F7A53">
        <w:rPr>
          <w:b/>
          <w:i/>
          <w:lang w:val="en-US"/>
        </w:rPr>
        <w:t>Durkheim taught that in religious worship, society adores its own camouflaged image. In a nationalist age, societies worship themselves brazenly and openly, spurning the camouflage.</w:t>
      </w:r>
    </w:p>
    <w:p w:rsidR="00B70D9C" w:rsidRPr="003F7A53" w:rsidRDefault="003F7A53" w:rsidP="00B70D9C">
      <w:pPr>
        <w:tabs>
          <w:tab w:val="left" w:pos="6225"/>
        </w:tabs>
        <w:rPr>
          <w:b/>
          <w:i/>
          <w:lang w:val="en-US"/>
        </w:rPr>
      </w:pPr>
      <w:r>
        <w:rPr>
          <w:noProof/>
          <w:lang w:eastAsia="fr-FR"/>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31750</wp:posOffset>
                </wp:positionV>
                <wp:extent cx="2628900" cy="1193165"/>
                <wp:effectExtent l="1009650" t="19050" r="38100" b="45085"/>
                <wp:wrapNone/>
                <wp:docPr id="6" name="Bulle ronde 6"/>
                <wp:cNvGraphicFramePr/>
                <a:graphic xmlns:a="http://schemas.openxmlformats.org/drawingml/2006/main">
                  <a:graphicData uri="http://schemas.microsoft.com/office/word/2010/wordprocessingShape">
                    <wps:wsp>
                      <wps:cNvSpPr/>
                      <wps:spPr>
                        <a:xfrm>
                          <a:off x="3990975" y="3800475"/>
                          <a:ext cx="2628900" cy="1193165"/>
                        </a:xfrm>
                        <a:prstGeom prst="wedgeEllipseCallout">
                          <a:avLst>
                            <a:gd name="adj1" fmla="val -89312"/>
                            <a:gd name="adj2" fmla="val 3136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A53" w:rsidRPr="003F7A53" w:rsidRDefault="003F7A53" w:rsidP="003F7A53">
                            <w:pPr>
                              <w:jc w:val="center"/>
                              <w:rPr>
                                <w:lang w:val="en-US"/>
                              </w:rPr>
                            </w:pPr>
                            <w:r w:rsidRPr="003F7A53">
                              <w:rPr>
                                <w:lang w:val="en-US"/>
                              </w:rPr>
                              <w:t>Take a look at the wikipedia print out of towns and cities across the world where my name was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6" o:spid="_x0000_s1034" type="#_x0000_t63" style="position:absolute;margin-left:155.8pt;margin-top:2.5pt;width:207pt;height:93.9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" adj="-8491,17575" fillcolor="#5b9bd5 [3204]" strokecolor="#1f4d78 [1604]" strokeweight="1pt">
                <v:textbox>
                  <w:txbxContent>
                    <w:p w:rsidR="003F7A53" w:rsidRPr="003F7A53" w:rsidRDefault="003F7A53" w:rsidP="003F7A53">
                      <w:pPr>
                        <w:jc w:val="center"/>
                        <w:rPr>
                          <w:lang w:val="en-US"/>
                        </w:rPr>
                      </w:pPr>
                      <w:proofErr w:type="gramStart"/>
                      <w:r w:rsidRPr="003F7A53">
                        <w:rPr>
                          <w:lang w:val="en-US"/>
                        </w:rPr>
                        <w:t>Take a look</w:t>
                      </w:r>
                      <w:proofErr w:type="gramEnd"/>
                      <w:r w:rsidRPr="003F7A53">
                        <w:rPr>
                          <w:lang w:val="en-US"/>
                        </w:rPr>
                        <w:t xml:space="preserve"> at the </w:t>
                      </w:r>
                      <w:proofErr w:type="spellStart"/>
                      <w:r w:rsidRPr="003F7A53">
                        <w:rPr>
                          <w:lang w:val="en-US"/>
                        </w:rPr>
                        <w:t>wikipedia</w:t>
                      </w:r>
                      <w:proofErr w:type="spellEnd"/>
                      <w:r w:rsidRPr="003F7A53">
                        <w:rPr>
                          <w:lang w:val="en-US"/>
                        </w:rPr>
                        <w:t xml:space="preserve"> print out of towns and cities across the world where my name was used</w:t>
                      </w:r>
                    </w:p>
                  </w:txbxContent>
                </v:textbox>
                <w10:wrap anchorx="margin"/>
              </v:shape>
            </w:pict>
          </mc:Fallback>
        </mc:AlternateContent>
      </w:r>
      <w:r w:rsidR="00B70D9C" w:rsidRPr="003F7A53">
        <w:rPr>
          <w:b/>
          <w:i/>
          <w:lang w:val="en-US"/>
        </w:rPr>
        <w:t xml:space="preserve">Ernest Gellner, Nations and Nationalism </w:t>
      </w:r>
    </w:p>
    <w:p w:rsidR="00A64C3A" w:rsidRDefault="00A64C3A" w:rsidP="00B70D9C">
      <w:pPr>
        <w:tabs>
          <w:tab w:val="left" w:pos="6225"/>
        </w:tabs>
        <w:rPr>
          <w:b/>
          <w:lang w:val="en-US"/>
        </w:rPr>
      </w:pPr>
      <w:r>
        <w:rPr>
          <w:noProof/>
          <w:lang w:eastAsia="fr-FR"/>
        </w:rPr>
        <w:drawing>
          <wp:inline distT="0" distB="0" distL="0" distR="0" wp14:anchorId="2EBA1AE2" wp14:editId="34A60A06">
            <wp:extent cx="3261865" cy="2171700"/>
            <wp:effectExtent l="0" t="0" r="0" b="0"/>
            <wp:docPr id="28" name="Image 28" descr="RÃ©sultat de recherche d'images pour &quot;queen victoria stat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Ã©sultat de recherche d'images pour &quot;queen victoria statue&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4258" cy="2179951"/>
                    </a:xfrm>
                    <a:prstGeom prst="rect">
                      <a:avLst/>
                    </a:prstGeom>
                    <a:noFill/>
                    <a:ln>
                      <a:noFill/>
                    </a:ln>
                  </pic:spPr>
                </pic:pic>
              </a:graphicData>
            </a:graphic>
          </wp:inline>
        </w:drawing>
      </w:r>
    </w:p>
    <w:p w:rsidR="00A64C3A" w:rsidRPr="003F7A53" w:rsidRDefault="00A64C3A" w:rsidP="00A64C3A">
      <w:pPr>
        <w:jc w:val="center"/>
        <w:rPr>
          <w:b/>
          <w:lang w:val="en-US"/>
        </w:rPr>
      </w:pPr>
      <w:r w:rsidRPr="003F7A53">
        <w:rPr>
          <w:b/>
          <w:lang w:val="en-US"/>
        </w:rPr>
        <w:t>77 statues of Queen Victoria were erected in town centres across Britain in the nineteenth century.  Hundreds of streets and squares across the UK also bore the name Victoria.</w:t>
      </w:r>
    </w:p>
    <w:p w:rsidR="003F7A53" w:rsidRDefault="003F7A53" w:rsidP="00A64C3A">
      <w:pPr>
        <w:jc w:val="center"/>
        <w:rPr>
          <w:lang w:val="en-US"/>
        </w:rPr>
      </w:pPr>
    </w:p>
    <w:p w:rsidR="00A64C3A" w:rsidRDefault="00A64C3A" w:rsidP="00A64C3A">
      <w:pPr>
        <w:jc w:val="center"/>
        <w:rPr>
          <w:lang w:val="en-US"/>
        </w:rPr>
      </w:pPr>
    </w:p>
    <w:p w:rsidR="00A64C3A" w:rsidRDefault="00A64C3A" w:rsidP="00A64C3A">
      <w:pPr>
        <w:jc w:val="center"/>
        <w:rPr>
          <w:lang w:val="en-US"/>
        </w:rP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3338830</wp:posOffset>
                </wp:positionH>
                <wp:positionV relativeFrom="paragraph">
                  <wp:posOffset>-442595</wp:posOffset>
                </wp:positionV>
                <wp:extent cx="1776095" cy="2524125"/>
                <wp:effectExtent l="0" t="0" r="14605" b="28575"/>
                <wp:wrapNone/>
                <wp:docPr id="37" name="Zone de texte 37"/>
                <wp:cNvGraphicFramePr/>
                <a:graphic xmlns:a="http://schemas.openxmlformats.org/drawingml/2006/main">
                  <a:graphicData uri="http://schemas.microsoft.com/office/word/2010/wordprocessingShape">
                    <wps:wsp>
                      <wps:cNvSpPr txBox="1"/>
                      <wps:spPr>
                        <a:xfrm>
                          <a:off x="0" y="0"/>
                          <a:ext cx="1776095" cy="2524125"/>
                        </a:xfrm>
                        <a:prstGeom prst="rect">
                          <a:avLst/>
                        </a:prstGeom>
                        <a:solidFill>
                          <a:schemeClr val="lt1"/>
                        </a:solidFill>
                        <a:ln w="6350">
                          <a:solidFill>
                            <a:prstClr val="black"/>
                          </a:solidFill>
                        </a:ln>
                      </wps:spPr>
                      <wps:txbx>
                        <w:txbxContent>
                          <w:p w:rsidR="00A64C3A" w:rsidRDefault="00A64C3A">
                            <w:r>
                              <w:rPr>
                                <w:noProof/>
                                <w:lang w:eastAsia="fr-FR"/>
                              </w:rPr>
                              <w:drawing>
                                <wp:inline distT="0" distB="0" distL="0" distR="0" wp14:anchorId="3AE1779C" wp14:editId="76B65D4E">
                                  <wp:extent cx="1586865" cy="2343490"/>
                                  <wp:effectExtent l="0" t="0" r="0" b="0"/>
                                  <wp:docPr id="9" name="Image 9" descr="RÃ©sultat de recherche d'images pour &quot;patriotic victorian adve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patriotic victorian advert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6865" cy="2343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3" type="#_x0000_t202" style="position:absolute;left:0;text-align:left;margin-left:262.9pt;margin-top:-34.85pt;width:139.85pt;height:19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" fillcolor="white [3201]" strokeweight=".5pt">
                <v:textbox>
                  <w:txbxContent>
                    <w:p w:rsidR="00A64C3A" w:rsidRDefault="00A64C3A">
                      <w:r>
                        <w:rPr>
                          <w:noProof/>
                          <w:lang w:eastAsia="fr-FR"/>
                        </w:rPr>
                        <w:drawing>
                          <wp:inline distT="0" distB="0" distL="0" distR="0" wp14:anchorId="3AE1779C" wp14:editId="76B65D4E">
                            <wp:extent cx="1586865" cy="2343490"/>
                            <wp:effectExtent l="0" t="0" r="0" b="0"/>
                            <wp:docPr id="9" name="Image 9" descr="RÃ©sultat de recherche d'images pour &quot;patriotic victorian adve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patriotic victorian adverts&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6865" cy="234349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-337820</wp:posOffset>
                </wp:positionV>
                <wp:extent cx="2486025" cy="2990850"/>
                <wp:effectExtent l="0" t="0" r="28575" b="19050"/>
                <wp:wrapNone/>
                <wp:docPr id="36" name="Zone de texte 36"/>
                <wp:cNvGraphicFramePr/>
                <a:graphic xmlns:a="http://schemas.openxmlformats.org/drawingml/2006/main">
                  <a:graphicData uri="http://schemas.microsoft.com/office/word/2010/wordprocessingShape">
                    <wps:wsp>
                      <wps:cNvSpPr txBox="1"/>
                      <wps:spPr>
                        <a:xfrm>
                          <a:off x="0" y="0"/>
                          <a:ext cx="2486025" cy="2990850"/>
                        </a:xfrm>
                        <a:prstGeom prst="rect">
                          <a:avLst/>
                        </a:prstGeom>
                        <a:solidFill>
                          <a:schemeClr val="lt1"/>
                        </a:solidFill>
                        <a:ln w="6350">
                          <a:solidFill>
                            <a:prstClr val="black"/>
                          </a:solidFill>
                        </a:ln>
                      </wps:spPr>
                      <wps:txbx>
                        <w:txbxContent>
                          <w:p w:rsidR="00A64C3A" w:rsidRDefault="00A64C3A">
                            <w:r>
                              <w:rPr>
                                <w:noProof/>
                                <w:lang w:eastAsia="fr-FR"/>
                              </w:rPr>
                              <w:drawing>
                                <wp:inline distT="0" distB="0" distL="0" distR="0" wp14:anchorId="28D5996D" wp14:editId="256BA8B7">
                                  <wp:extent cx="2333625" cy="3043555"/>
                                  <wp:effectExtent l="0" t="0" r="9525" b="4445"/>
                                  <wp:docPr id="30" name="Image 30" descr="RÃ©sultat de recherche d'images pour &quot;Young England an illustrated magazine for bo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Young England an illustrated magazine for boys&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9958" cy="3051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4" type="#_x0000_t202" style="position:absolute;left:0;text-align:left;margin-left:0;margin-top:-26.6pt;width:195.75pt;height:23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" fillcolor="white [3201]" strokeweight=".5pt">
                <v:textbox>
                  <w:txbxContent>
                    <w:p w:rsidR="00A64C3A" w:rsidRDefault="00A64C3A">
                      <w:r>
                        <w:rPr>
                          <w:noProof/>
                          <w:lang w:eastAsia="fr-FR"/>
                        </w:rPr>
                        <w:drawing>
                          <wp:inline distT="0" distB="0" distL="0" distR="0" wp14:anchorId="28D5996D" wp14:editId="256BA8B7">
                            <wp:extent cx="2333625" cy="3043555"/>
                            <wp:effectExtent l="0" t="0" r="9525" b="4445"/>
                            <wp:docPr id="30" name="Image 30" descr="RÃ©sultat de recherche d'images pour &quot;Young England an illustrated magazine for bo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Young England an illustrated magazine for boys&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9958" cy="3051815"/>
                                    </a:xfrm>
                                    <a:prstGeom prst="rect">
                                      <a:avLst/>
                                    </a:prstGeom>
                                    <a:noFill/>
                                    <a:ln>
                                      <a:noFill/>
                                    </a:ln>
                                  </pic:spPr>
                                </pic:pic>
                              </a:graphicData>
                            </a:graphic>
                          </wp:inline>
                        </w:drawing>
                      </w:r>
                    </w:p>
                  </w:txbxContent>
                </v:textbox>
                <w10:wrap anchorx="margin"/>
              </v:shape>
            </w:pict>
          </mc:Fallback>
        </mc:AlternateContent>
      </w:r>
    </w:p>
    <w:p w:rsidR="00A64C3A" w:rsidRDefault="00A64C3A" w:rsidP="00B70D9C">
      <w:pPr>
        <w:tabs>
          <w:tab w:val="left" w:pos="6225"/>
        </w:tabs>
        <w:rPr>
          <w:b/>
          <w:lang w:val="en-US"/>
        </w:rPr>
      </w:pPr>
    </w:p>
    <w:p w:rsidR="00A64C3A" w:rsidRDefault="00A64C3A" w:rsidP="00B70D9C">
      <w:pPr>
        <w:tabs>
          <w:tab w:val="left" w:pos="6225"/>
        </w:tabs>
        <w:rPr>
          <w:b/>
          <w:lang w:val="en-US"/>
        </w:rPr>
      </w:pPr>
    </w:p>
    <w:p w:rsidR="00A64C3A" w:rsidRDefault="00A64C3A" w:rsidP="00B70D9C">
      <w:pPr>
        <w:tabs>
          <w:tab w:val="left" w:pos="6225"/>
        </w:tabs>
        <w:rPr>
          <w:b/>
          <w:lang w:val="en-US"/>
        </w:rPr>
      </w:pPr>
    </w:p>
    <w:p w:rsidR="00B70D9C" w:rsidRDefault="00B70D9C" w:rsidP="00B70D9C">
      <w:pPr>
        <w:tabs>
          <w:tab w:val="left" w:pos="6225"/>
        </w:tabs>
        <w:rPr>
          <w:b/>
          <w:lang w:val="en-US"/>
        </w:rPr>
      </w:pPr>
    </w:p>
    <w:p w:rsidR="00A64C3A" w:rsidRDefault="00A64C3A" w:rsidP="00B70D9C">
      <w:pPr>
        <w:tabs>
          <w:tab w:val="left" w:pos="6225"/>
        </w:tabs>
        <w:rPr>
          <w:b/>
          <w:lang w:val="en-US"/>
        </w:rPr>
      </w:pPr>
    </w:p>
    <w:p w:rsidR="00A64C3A" w:rsidRDefault="00A64C3A" w:rsidP="00B70D9C">
      <w:pPr>
        <w:tabs>
          <w:tab w:val="left" w:pos="6225"/>
        </w:tabs>
        <w:rPr>
          <w:b/>
          <w:lang w:val="en-US"/>
        </w:rPr>
      </w:pPr>
    </w:p>
    <w:p w:rsidR="00A64C3A" w:rsidRDefault="003F7A53" w:rsidP="00B70D9C">
      <w:pPr>
        <w:tabs>
          <w:tab w:val="left" w:pos="6225"/>
        </w:tabs>
        <w:rPr>
          <w:b/>
          <w:lang w:val="en-US"/>
        </w:rPr>
      </w:pPr>
      <w:r>
        <w:rPr>
          <w:b/>
          <w:noProof/>
          <w:lang w:eastAsia="fr-FR"/>
        </w:rPr>
        <mc:AlternateContent>
          <mc:Choice Requires="wps">
            <w:drawing>
              <wp:anchor distT="0" distB="0" distL="114300" distR="114300" simplePos="0" relativeHeight="251672576" behindDoc="0" locked="0" layoutInCell="1" allowOverlap="1">
                <wp:simplePos x="0" y="0"/>
                <wp:positionH relativeFrom="column">
                  <wp:posOffset>214630</wp:posOffset>
                </wp:positionH>
                <wp:positionV relativeFrom="paragraph">
                  <wp:posOffset>362585</wp:posOffset>
                </wp:positionV>
                <wp:extent cx="2152650" cy="685800"/>
                <wp:effectExtent l="0" t="0" r="19050" b="19050"/>
                <wp:wrapNone/>
                <wp:docPr id="33" name="Zone de texte 33"/>
                <wp:cNvGraphicFramePr/>
                <a:graphic xmlns:a="http://schemas.openxmlformats.org/drawingml/2006/main">
                  <a:graphicData uri="http://schemas.microsoft.com/office/word/2010/wordprocessingShape">
                    <wps:wsp>
                      <wps:cNvSpPr txBox="1"/>
                      <wps:spPr>
                        <a:xfrm>
                          <a:off x="0" y="0"/>
                          <a:ext cx="2152650" cy="685800"/>
                        </a:xfrm>
                        <a:prstGeom prst="rect">
                          <a:avLst/>
                        </a:prstGeom>
                        <a:solidFill>
                          <a:schemeClr val="lt1"/>
                        </a:solidFill>
                        <a:ln w="6350">
                          <a:solidFill>
                            <a:prstClr val="black"/>
                          </a:solidFill>
                        </a:ln>
                      </wps:spPr>
                      <wps:txbx>
                        <w:txbxContent>
                          <w:p w:rsidR="003F7A53" w:rsidRPr="003F7A53" w:rsidRDefault="003F7A53" w:rsidP="003F7A53">
                            <w:pPr>
                              <w:rPr>
                                <w:b/>
                                <w:lang w:val="en-US"/>
                              </w:rPr>
                            </w:pPr>
                            <w:r w:rsidRPr="003F7A53">
                              <w:rPr>
                                <w:b/>
                                <w:lang w:val="en-US"/>
                              </w:rPr>
                              <w:t>Young England: an illustrated magazine for boys throughout the English Speaking World</w:t>
                            </w:r>
                          </w:p>
                          <w:p w:rsidR="003F7A53" w:rsidRPr="003F7A53" w:rsidRDefault="003F7A5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7" type="#_x0000_t202" style="position:absolute;margin-left:16.9pt;margin-top:28.55pt;width:169.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" fillcolor="white [3201]" strokeweight=".5pt">
                <v:textbox>
                  <w:txbxContent>
                    <w:p w:rsidR="003F7A53" w:rsidRPr="003F7A53" w:rsidRDefault="003F7A53" w:rsidP="003F7A53">
                      <w:pPr>
                        <w:rPr>
                          <w:b/>
                          <w:lang w:val="en-US"/>
                        </w:rPr>
                      </w:pPr>
                      <w:r w:rsidRPr="003F7A53">
                        <w:rPr>
                          <w:b/>
                          <w:lang w:val="en-US"/>
                        </w:rPr>
                        <w:t>Young England: an illustrated magazine for boys</w:t>
                      </w:r>
                      <w:r w:rsidRPr="003F7A53">
                        <w:rPr>
                          <w:b/>
                          <w:lang w:val="en-US"/>
                        </w:rPr>
                        <w:t xml:space="preserve"> t</w:t>
                      </w:r>
                      <w:r w:rsidRPr="003F7A53">
                        <w:rPr>
                          <w:b/>
                          <w:lang w:val="en-US"/>
                        </w:rPr>
                        <w:t>hroughout the English Speaking World</w:t>
                      </w:r>
                    </w:p>
                    <w:p w:rsidR="003F7A53" w:rsidRPr="003F7A53" w:rsidRDefault="003F7A53">
                      <w:pPr>
                        <w:rPr>
                          <w:lang w:val="en-US"/>
                        </w:rPr>
                      </w:pPr>
                    </w:p>
                  </w:txbxContent>
                </v:textbox>
              </v:shape>
            </w:pict>
          </mc:Fallback>
        </mc:AlternateContent>
      </w:r>
      <w:r>
        <w:rPr>
          <w:b/>
          <w:noProof/>
          <w:lang w:eastAsia="fr-FR"/>
        </w:rPr>
        <mc:AlternateContent>
          <mc:Choice Requires="wps">
            <w:drawing>
              <wp:anchor distT="0" distB="0" distL="114300" distR="114300" simplePos="0" relativeHeight="251670528" behindDoc="0" locked="0" layoutInCell="1" allowOverlap="1">
                <wp:simplePos x="0" y="0"/>
                <wp:positionH relativeFrom="column">
                  <wp:posOffset>3186430</wp:posOffset>
                </wp:positionH>
                <wp:positionV relativeFrom="paragraph">
                  <wp:posOffset>48260</wp:posOffset>
                </wp:positionV>
                <wp:extent cx="3048000" cy="695325"/>
                <wp:effectExtent l="0" t="0" r="19050" b="28575"/>
                <wp:wrapNone/>
                <wp:docPr id="38" name="Zone de texte 38"/>
                <wp:cNvGraphicFramePr/>
                <a:graphic xmlns:a="http://schemas.openxmlformats.org/drawingml/2006/main">
                  <a:graphicData uri="http://schemas.microsoft.com/office/word/2010/wordprocessingShape">
                    <wps:wsp>
                      <wps:cNvSpPr txBox="1"/>
                      <wps:spPr>
                        <a:xfrm>
                          <a:off x="0" y="0"/>
                          <a:ext cx="3048000" cy="695325"/>
                        </a:xfrm>
                        <a:prstGeom prst="rect">
                          <a:avLst/>
                        </a:prstGeom>
                        <a:solidFill>
                          <a:schemeClr val="lt1"/>
                        </a:solidFill>
                        <a:ln w="6350">
                          <a:solidFill>
                            <a:prstClr val="black"/>
                          </a:solidFill>
                        </a:ln>
                      </wps:spPr>
                      <wps:txbx>
                        <w:txbxContent>
                          <w:p w:rsidR="003E3FC8" w:rsidRDefault="003E3FC8" w:rsidP="003E3FC8">
                            <w:pPr>
                              <w:rPr>
                                <w:lang w:val="en-US"/>
                              </w:rPr>
                            </w:pPr>
                            <w:r>
                              <w:rPr>
                                <w:lang w:val="en-US"/>
                              </w:rPr>
                              <w:t xml:space="preserve">Advert (1900) ‘whoever flies the flag that’s braved a thousand years the battle and the breeze…Beecham’s pills will triumph over disease </w:t>
                            </w:r>
                          </w:p>
                          <w:p w:rsidR="003E3FC8" w:rsidRPr="003E3FC8" w:rsidRDefault="003E3FC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8" type="#_x0000_t202" style="position:absolute;margin-left:250.9pt;margin-top:3.8pt;width:240pt;height:5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" fillcolor="white [3201]" strokeweight=".5pt">
                <v:textbox>
                  <w:txbxContent>
                    <w:p w:rsidR="003E3FC8" w:rsidRDefault="003E3FC8" w:rsidP="003E3FC8">
                      <w:pPr>
                        <w:rPr>
                          <w:lang w:val="en-US"/>
                        </w:rPr>
                      </w:pPr>
                      <w:r>
                        <w:rPr>
                          <w:lang w:val="en-US"/>
                        </w:rPr>
                        <w:t xml:space="preserve">Advert (1900) ‘whoever flies the flag that’s braved a thousand years the battle and the breeze…Beecham’s pills will triumph over disease </w:t>
                      </w:r>
                    </w:p>
                    <w:p w:rsidR="003E3FC8" w:rsidRPr="003E3FC8" w:rsidRDefault="003E3FC8">
                      <w:pPr>
                        <w:rPr>
                          <w:lang w:val="en-US"/>
                        </w:rPr>
                      </w:pPr>
                    </w:p>
                  </w:txbxContent>
                </v:textbox>
              </v:shape>
            </w:pict>
          </mc:Fallback>
        </mc:AlternateContent>
      </w:r>
    </w:p>
    <w:p w:rsidR="00A64C3A" w:rsidRDefault="00E6629B" w:rsidP="00B70D9C">
      <w:pPr>
        <w:tabs>
          <w:tab w:val="left" w:pos="6225"/>
        </w:tabs>
        <w:rPr>
          <w:b/>
          <w:lang w:val="en-US"/>
        </w:rPr>
      </w:pPr>
      <w:r>
        <w:rPr>
          <w:noProof/>
          <w:lang w:eastAsia="fr-FR"/>
        </w:rPr>
        <w:lastRenderedPageBreak/>
        <w:drawing>
          <wp:inline distT="0" distB="0" distL="0" distR="0" wp14:anchorId="30D34306" wp14:editId="33BF18AB">
            <wp:extent cx="2624762" cy="3867150"/>
            <wp:effectExtent l="0" t="0" r="4445" b="0"/>
            <wp:docPr id="40" name="Image 40" descr="RÃ©sultat de recherche d'images pour &quot;queen victoria's diamond jubilee post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Ã©sultat de recherche d'images pour &quot;queen victoria's diamond jubilee posters&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568" cy="3886018"/>
                    </a:xfrm>
                    <a:prstGeom prst="rect">
                      <a:avLst/>
                    </a:prstGeom>
                    <a:noFill/>
                    <a:ln>
                      <a:noFill/>
                    </a:ln>
                  </pic:spPr>
                </pic:pic>
              </a:graphicData>
            </a:graphic>
          </wp:inline>
        </w:drawing>
      </w:r>
      <w:r>
        <w:rPr>
          <w:b/>
          <w:lang w:val="en-US"/>
        </w:rPr>
        <w:t xml:space="preserve">        </w:t>
      </w:r>
      <w:r>
        <w:rPr>
          <w:noProof/>
          <w:lang w:eastAsia="fr-FR"/>
        </w:rPr>
        <w:drawing>
          <wp:inline distT="0" distB="0" distL="0" distR="0" wp14:anchorId="20927B29" wp14:editId="2E8B9EE6">
            <wp:extent cx="2856503" cy="4295775"/>
            <wp:effectExtent l="0" t="0" r="1270" b="0"/>
            <wp:docPr id="19" name="Image 19" descr="RÃ©sultat de recherche d'images pour &quot;queen victoria's diamond jubilee post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Ã©sultat de recherche d'images pour &quot;queen victoria's diamond jubilee posters&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9401" cy="4300134"/>
                    </a:xfrm>
                    <a:prstGeom prst="rect">
                      <a:avLst/>
                    </a:prstGeom>
                    <a:noFill/>
                    <a:ln>
                      <a:noFill/>
                    </a:ln>
                  </pic:spPr>
                </pic:pic>
              </a:graphicData>
            </a:graphic>
          </wp:inline>
        </w:drawing>
      </w:r>
    </w:p>
    <w:p w:rsidR="00E6629B" w:rsidRDefault="00E6629B" w:rsidP="00E6629B">
      <w:pPr>
        <w:tabs>
          <w:tab w:val="left" w:pos="6225"/>
        </w:tabs>
        <w:jc w:val="center"/>
        <w:rPr>
          <w:b/>
          <w:lang w:val="en-US"/>
        </w:rPr>
      </w:pPr>
      <w:r>
        <w:rPr>
          <w:b/>
          <w:lang w:val="en-US"/>
        </w:rPr>
        <w:t>1897</w:t>
      </w:r>
    </w:p>
    <w:p w:rsidR="00E6629B" w:rsidRDefault="00E6629B" w:rsidP="00B70D9C">
      <w:pPr>
        <w:tabs>
          <w:tab w:val="left" w:pos="6225"/>
        </w:tabs>
        <w:rPr>
          <w:b/>
          <w:lang w:val="en-US"/>
        </w:rPr>
      </w:pPr>
    </w:p>
    <w:tbl>
      <w:tblPr>
        <w:tblStyle w:val="Grilledutableau"/>
        <w:tblW w:w="0" w:type="auto"/>
        <w:tblLook w:val="04A0" w:firstRow="1" w:lastRow="0" w:firstColumn="1" w:lastColumn="0" w:noHBand="0" w:noVBand="1"/>
      </w:tblPr>
      <w:tblGrid>
        <w:gridCol w:w="9062"/>
      </w:tblGrid>
      <w:tr w:rsidR="00E6629B" w:rsidTr="00A23CA6">
        <w:tc>
          <w:tcPr>
            <w:tcW w:w="9062" w:type="dxa"/>
          </w:tcPr>
          <w:p w:rsidR="00E6629B" w:rsidRDefault="00EC3250" w:rsidP="00A23CA6">
            <w:pPr>
              <w:tabs>
                <w:tab w:val="left" w:pos="6225"/>
              </w:tabs>
              <w:rPr>
                <w:b/>
                <w:i/>
                <w:lang w:val="en-US"/>
              </w:rPr>
            </w:pPr>
            <w:r>
              <w:rPr>
                <w:b/>
                <w:i/>
                <w:lang w:val="en-US"/>
              </w:rPr>
              <w:t>Discussion Box three:</w:t>
            </w:r>
            <w:r w:rsidR="00E6629B">
              <w:rPr>
                <w:b/>
                <w:i/>
                <w:lang w:val="en-US"/>
              </w:rPr>
              <w:t>What are your thoughts so far on Hobsbawm’s big question? Write them here!</w:t>
            </w:r>
          </w:p>
          <w:p w:rsidR="00E6629B" w:rsidRDefault="00E6629B" w:rsidP="00A23CA6">
            <w:pPr>
              <w:tabs>
                <w:tab w:val="left" w:pos="6225"/>
              </w:tabs>
              <w:rPr>
                <w:b/>
                <w:i/>
                <w:lang w:val="en-US"/>
              </w:rPr>
            </w:pPr>
            <w:r w:rsidRPr="006402FC">
              <w:rPr>
                <w:b/>
                <w:i/>
                <w:noProof/>
                <w:sz w:val="24"/>
                <w:szCs w:val="24"/>
                <w:shd w:val="clear" w:color="auto" w:fill="FFFFFF"/>
                <w:lang w:eastAsia="fr-FR"/>
              </w:rPr>
              <w:drawing>
                <wp:inline distT="0" distB="0" distL="0" distR="0" wp14:anchorId="6E11B955" wp14:editId="38FFEEB6">
                  <wp:extent cx="584930" cy="847725"/>
                  <wp:effectExtent l="0" t="0" r="5715" b="0"/>
                  <wp:docPr id="35" name="Picture 2" descr="RÃ©sultat de recherche d'images pour &quot;erichobsbaw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erichobsbawm&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2" cy="859641"/>
                          </a:xfrm>
                          <a:prstGeom prst="rect">
                            <a:avLst/>
                          </a:prstGeom>
                          <a:noFill/>
                          <a:extLst/>
                        </pic:spPr>
                      </pic:pic>
                    </a:graphicData>
                  </a:graphic>
                </wp:inline>
              </w:drawing>
            </w:r>
          </w:p>
          <w:p w:rsidR="00E6629B" w:rsidRDefault="00E6629B" w:rsidP="00A23CA6">
            <w:pPr>
              <w:tabs>
                <w:tab w:val="left" w:pos="6225"/>
              </w:tabs>
              <w:rPr>
                <w:b/>
                <w:i/>
                <w:lang w:val="en-US"/>
              </w:rPr>
            </w:pPr>
          </w:p>
          <w:p w:rsidR="00E6629B" w:rsidRDefault="00E6629B" w:rsidP="00A23CA6">
            <w:pPr>
              <w:tabs>
                <w:tab w:val="left" w:pos="6225"/>
              </w:tabs>
              <w:rPr>
                <w:b/>
                <w:i/>
                <w:lang w:val="en-US"/>
              </w:rPr>
            </w:pPr>
          </w:p>
          <w:p w:rsidR="00E6629B" w:rsidRDefault="00E6629B" w:rsidP="00A23CA6">
            <w:pPr>
              <w:tabs>
                <w:tab w:val="left" w:pos="6225"/>
              </w:tabs>
              <w:rPr>
                <w:b/>
                <w:i/>
                <w:lang w:val="en-US"/>
              </w:rPr>
            </w:pPr>
          </w:p>
        </w:tc>
      </w:tr>
    </w:tbl>
    <w:p w:rsidR="00E6629B" w:rsidRDefault="00E6629B" w:rsidP="00B70D9C">
      <w:pPr>
        <w:tabs>
          <w:tab w:val="left" w:pos="6225"/>
        </w:tabs>
        <w:rPr>
          <w:b/>
          <w:lang w:val="en-US"/>
        </w:rPr>
      </w:pPr>
    </w:p>
    <w:p w:rsidR="00B70D9C" w:rsidRPr="00E6629B" w:rsidRDefault="00B70D9C" w:rsidP="00B70D9C">
      <w:pPr>
        <w:tabs>
          <w:tab w:val="left" w:pos="6225"/>
        </w:tabs>
        <w:rPr>
          <w:b/>
          <w:i/>
          <w:lang w:val="en-US"/>
        </w:rPr>
      </w:pPr>
      <w:r w:rsidRPr="00E6629B">
        <w:rPr>
          <w:b/>
          <w:i/>
          <w:lang w:val="en-US"/>
        </w:rPr>
        <w:t>From the 1880s on the debate about the national question becomes serious and intensive, because the political appeal of national slogans to masses of potential or actual voters or supporters of mass political movements was now a matter of practical concern. And the debate on such questions as the theoretical criteria of nationhood became passionate, because any particular answer was now believed to imply a particular form of political strategy, struggle and programme. This a matter of importance not only for governments confronted with various kinds of national agitation,  but for political parties seeking to mobilise people on the basis of national appeals</w:t>
      </w:r>
    </w:p>
    <w:p w:rsidR="00B70D9C" w:rsidRPr="00E6629B" w:rsidRDefault="00B70D9C" w:rsidP="00B70D9C">
      <w:pPr>
        <w:tabs>
          <w:tab w:val="left" w:pos="6225"/>
        </w:tabs>
        <w:rPr>
          <w:b/>
          <w:i/>
          <w:lang w:val="en-US"/>
        </w:rPr>
      </w:pPr>
      <w:r w:rsidRPr="00E6629B">
        <w:rPr>
          <w:b/>
          <w:i/>
          <w:lang w:val="en-US"/>
        </w:rPr>
        <w:t>Eric Hobsbawm Nations and Nationalism since 1870</w:t>
      </w:r>
    </w:p>
    <w:p w:rsidR="00E6629B" w:rsidRDefault="00E6629B" w:rsidP="00B70D9C">
      <w:pPr>
        <w:tabs>
          <w:tab w:val="left" w:pos="6225"/>
        </w:tabs>
        <w:rPr>
          <w:b/>
          <w:lang w:val="en-US"/>
        </w:rPr>
      </w:pPr>
    </w:p>
    <w:p w:rsidR="00E6629B" w:rsidRDefault="00E6629B" w:rsidP="00E6629B">
      <w:pPr>
        <w:tabs>
          <w:tab w:val="left" w:pos="6225"/>
        </w:tabs>
        <w:jc w:val="center"/>
        <w:rPr>
          <w:b/>
          <w:lang w:val="en-US"/>
        </w:rPr>
      </w:pPr>
      <w:r w:rsidRPr="003F618C">
        <w:rPr>
          <w:noProof/>
          <w:lang w:eastAsia="fr-FR"/>
        </w:rPr>
        <w:lastRenderedPageBreak/>
        <w:drawing>
          <wp:inline distT="0" distB="0" distL="0" distR="0" wp14:anchorId="49F5C947" wp14:editId="75378D58">
            <wp:extent cx="2495550" cy="2601268"/>
            <wp:effectExtent l="0" t="0" r="0" b="8890"/>
            <wp:docPr id="39"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22" cstate="print"/>
                    <a:srcRect/>
                    <a:stretch>
                      <a:fillRect/>
                    </a:stretch>
                  </pic:blipFill>
                  <pic:spPr bwMode="auto">
                    <a:xfrm>
                      <a:off x="0" y="0"/>
                      <a:ext cx="2502873" cy="2608901"/>
                    </a:xfrm>
                    <a:prstGeom prst="rect">
                      <a:avLst/>
                    </a:prstGeom>
                    <a:noFill/>
                    <a:ln w="9525">
                      <a:noFill/>
                      <a:miter lim="800000"/>
                      <a:headEnd/>
                      <a:tailEnd/>
                    </a:ln>
                  </pic:spPr>
                </pic:pic>
              </a:graphicData>
            </a:graphic>
          </wp:inline>
        </w:drawing>
      </w:r>
    </w:p>
    <w:p w:rsidR="005C5AF1" w:rsidRDefault="005C5AF1" w:rsidP="005C5AF1">
      <w:pPr>
        <w:tabs>
          <w:tab w:val="left" w:pos="6225"/>
        </w:tabs>
        <w:rPr>
          <w:b/>
          <w:lang w:val="en-US"/>
        </w:rPr>
      </w:pPr>
    </w:p>
    <w:p w:rsidR="005C5AF1" w:rsidRDefault="007B27B2" w:rsidP="005C5AF1">
      <w:pPr>
        <w:tabs>
          <w:tab w:val="left" w:pos="6225"/>
        </w:tabs>
        <w:rPr>
          <w:b/>
          <w:lang w:val="en-US"/>
        </w:rPr>
      </w:pP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-585470</wp:posOffset>
                </wp:positionH>
                <wp:positionV relativeFrom="paragraph">
                  <wp:posOffset>2871470</wp:posOffset>
                </wp:positionV>
                <wp:extent cx="2019300" cy="819150"/>
                <wp:effectExtent l="0" t="0" r="19050" b="19050"/>
                <wp:wrapNone/>
                <wp:docPr id="47" name="Zone de texte 47"/>
                <wp:cNvGraphicFramePr/>
                <a:graphic xmlns:a="http://schemas.openxmlformats.org/drawingml/2006/main">
                  <a:graphicData uri="http://schemas.microsoft.com/office/word/2010/wordprocessingShape">
                    <wps:wsp>
                      <wps:cNvSpPr txBox="1"/>
                      <wps:spPr>
                        <a:xfrm>
                          <a:off x="0" y="0"/>
                          <a:ext cx="2019300" cy="819150"/>
                        </a:xfrm>
                        <a:prstGeom prst="rect">
                          <a:avLst/>
                        </a:prstGeom>
                        <a:solidFill>
                          <a:schemeClr val="lt1"/>
                        </a:solidFill>
                        <a:ln w="6350">
                          <a:solidFill>
                            <a:prstClr val="black"/>
                          </a:solidFill>
                        </a:ln>
                      </wps:spPr>
                      <wps:txbx>
                        <w:txbxContent>
                          <w:p w:rsidR="007B27B2" w:rsidRPr="007B27B2" w:rsidRDefault="007B27B2">
                            <w:pPr>
                              <w:rPr>
                                <w:lang w:val="en-US"/>
                              </w:rPr>
                            </w:pPr>
                            <w:r w:rsidRPr="007B27B2">
                              <w:rPr>
                                <w:lang w:val="en-US"/>
                              </w:rPr>
                              <w:t>The Riddle of the Sands </w:t>
                            </w:r>
                            <w:r>
                              <w:rPr>
                                <w:lang w:val="en-US"/>
                              </w:rPr>
                              <w:t xml:space="preserve"> (1903 novel)- a German invasion plan is uncovered by two young British heroes.</w:t>
                            </w:r>
                          </w:p>
                          <w:p w:rsidR="007B27B2" w:rsidRPr="007B27B2" w:rsidRDefault="007B27B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9" type="#_x0000_t202" style="position:absolute;margin-left:-46.1pt;margin-top:226.1pt;width:159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" fillcolor="white [3201]" strokeweight=".5pt">
                <v:textbox>
                  <w:txbxContent>
                    <w:p w:rsidR="007B27B2" w:rsidRPr="007B27B2" w:rsidRDefault="007B27B2">
                      <w:pPr>
                        <w:rPr>
                          <w:lang w:val="en-US"/>
                        </w:rPr>
                      </w:pPr>
                      <w:r w:rsidRPr="007B27B2">
                        <w:rPr>
                          <w:lang w:val="en-US"/>
                        </w:rPr>
                        <w:t>The Riddle of the Sands</w:t>
                      </w:r>
                      <w:proofErr w:type="gramStart"/>
                      <w:r w:rsidRPr="007B27B2">
                        <w:rPr>
                          <w:lang w:val="en-US"/>
                        </w:rPr>
                        <w:t> </w:t>
                      </w:r>
                      <w:r>
                        <w:rPr>
                          <w:lang w:val="en-US"/>
                        </w:rPr>
                        <w:t xml:space="preserve"> (</w:t>
                      </w:r>
                      <w:proofErr w:type="gramEnd"/>
                      <w:r>
                        <w:rPr>
                          <w:lang w:val="en-US"/>
                        </w:rPr>
                        <w:t>1903 novel)- a German invasion plan is uncovered by two young British heroes.</w:t>
                      </w:r>
                    </w:p>
                    <w:p w:rsidR="007B27B2" w:rsidRPr="007B27B2" w:rsidRDefault="007B27B2">
                      <w:pPr>
                        <w:rPr>
                          <w:lang w:val="en-US"/>
                        </w:rPr>
                      </w:pP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margin">
                  <wp:posOffset>4055745</wp:posOffset>
                </wp:positionH>
                <wp:positionV relativeFrom="paragraph">
                  <wp:posOffset>2804795</wp:posOffset>
                </wp:positionV>
                <wp:extent cx="2133600" cy="676275"/>
                <wp:effectExtent l="0" t="0" r="19050" b="28575"/>
                <wp:wrapNone/>
                <wp:docPr id="45" name="Zone de texte 45"/>
                <wp:cNvGraphicFramePr/>
                <a:graphic xmlns:a="http://schemas.openxmlformats.org/drawingml/2006/main">
                  <a:graphicData uri="http://schemas.microsoft.com/office/word/2010/wordprocessingShape">
                    <wps:wsp>
                      <wps:cNvSpPr txBox="1"/>
                      <wps:spPr>
                        <a:xfrm>
                          <a:off x="0" y="0"/>
                          <a:ext cx="2133600" cy="676275"/>
                        </a:xfrm>
                        <a:prstGeom prst="rect">
                          <a:avLst/>
                        </a:prstGeom>
                        <a:solidFill>
                          <a:schemeClr val="lt1"/>
                        </a:solidFill>
                        <a:ln w="6350">
                          <a:solidFill>
                            <a:prstClr val="black"/>
                          </a:solidFill>
                        </a:ln>
                      </wps:spPr>
                      <wps:txbx>
                        <w:txbxContent>
                          <w:p w:rsidR="005C5AF1" w:rsidRPr="005C5AF1" w:rsidRDefault="005C5AF1">
                            <w:pPr>
                              <w:rPr>
                                <w:b/>
                                <w:lang w:val="en-US"/>
                              </w:rPr>
                            </w:pPr>
                            <w:r w:rsidRPr="005C5AF1">
                              <w:rPr>
                                <w:b/>
                                <w:lang w:val="en-US"/>
                              </w:rPr>
                              <w:t>The Death Trap (1907) a novel about a joint invasion of Britain by Germans and Japanese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40" type="#_x0000_t202" style="position:absolute;margin-left:319.35pt;margin-top:220.85pt;width:168pt;height:53.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" fillcolor="white [3201]" strokeweight=".5pt">
                <v:textbox>
                  <w:txbxContent>
                    <w:p w:rsidR="005C5AF1" w:rsidRPr="005C5AF1" w:rsidRDefault="005C5AF1">
                      <w:pPr>
                        <w:rPr>
                          <w:b/>
                          <w:lang w:val="en-US"/>
                        </w:rPr>
                      </w:pPr>
                      <w:r w:rsidRPr="005C5AF1">
                        <w:rPr>
                          <w:b/>
                          <w:lang w:val="en-US"/>
                        </w:rPr>
                        <w:t>The Death Trap (1907) a novel about a joint invasion of Britain by Germans and Japanese</w:t>
                      </w:r>
                    </w:p>
                  </w:txbxContent>
                </v:textbox>
                <w10:wrap anchorx="margin"/>
              </v:shape>
            </w:pict>
          </mc:Fallback>
        </mc:AlternateContent>
      </w:r>
      <w:r w:rsidR="005C5AF1">
        <w:rPr>
          <w:noProof/>
          <w:lang w:eastAsia="fr-FR"/>
        </w:rPr>
        <w:drawing>
          <wp:inline distT="0" distB="0" distL="0" distR="0">
            <wp:extent cx="1674796" cy="2743200"/>
            <wp:effectExtent l="0" t="0" r="1905" b="0"/>
            <wp:docPr id="46" name="Image 46" descr="RÃ©sultat de recherche d'images pour &quot;the riddle of the san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the riddle of the sand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523" cy="2746029"/>
                    </a:xfrm>
                    <a:prstGeom prst="rect">
                      <a:avLst/>
                    </a:prstGeom>
                    <a:noFill/>
                    <a:ln>
                      <a:noFill/>
                    </a:ln>
                  </pic:spPr>
                </pic:pic>
              </a:graphicData>
            </a:graphic>
          </wp:inline>
        </w:drawing>
      </w:r>
      <w:r w:rsidR="005C5AF1">
        <w:rPr>
          <w:noProof/>
          <w:lang w:eastAsia="fr-FR"/>
        </w:rPr>
        <w:drawing>
          <wp:inline distT="0" distB="0" distL="0" distR="0">
            <wp:extent cx="1541137" cy="2409825"/>
            <wp:effectExtent l="0" t="0" r="2540" b="0"/>
            <wp:docPr id="41" name="Image 41" descr="RÃ©sultat de recherche d'images pour &quot;The Invasion of 19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The Invasion of 1910&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252" cy="2413132"/>
                    </a:xfrm>
                    <a:prstGeom prst="rect">
                      <a:avLst/>
                    </a:prstGeom>
                    <a:noFill/>
                    <a:ln>
                      <a:noFill/>
                    </a:ln>
                  </pic:spPr>
                </pic:pic>
              </a:graphicData>
            </a:graphic>
          </wp:inline>
        </w:drawing>
      </w:r>
      <w:r w:rsidR="005C5AF1">
        <w:rPr>
          <w:b/>
          <w:lang w:val="en-US"/>
        </w:rPr>
        <w:t xml:space="preserve">                  </w:t>
      </w:r>
      <w:r w:rsidR="005C5AF1">
        <w:rPr>
          <w:noProof/>
          <w:lang w:eastAsia="fr-FR"/>
        </w:rPr>
        <w:drawing>
          <wp:inline distT="0" distB="0" distL="0" distR="0">
            <wp:extent cx="1524000" cy="2393717"/>
            <wp:effectExtent l="0" t="0" r="0" b="6985"/>
            <wp:docPr id="44" name="Image 44" descr="RÃ©sultat de recherche d'images pour &quot;The Death Trap 190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The Death Trap 1907&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5832" cy="2412301"/>
                    </a:xfrm>
                    <a:prstGeom prst="rect">
                      <a:avLst/>
                    </a:prstGeom>
                    <a:noFill/>
                    <a:ln>
                      <a:noFill/>
                    </a:ln>
                  </pic:spPr>
                </pic:pic>
              </a:graphicData>
            </a:graphic>
          </wp:inline>
        </w:drawing>
      </w:r>
      <w:r w:rsidR="005C5AF1">
        <w:rPr>
          <w:b/>
          <w:lang w:val="en-US"/>
        </w:rPr>
        <w:t xml:space="preserve">        </w:t>
      </w:r>
    </w:p>
    <w:p w:rsidR="00BB4E07" w:rsidRDefault="007B27B2" w:rsidP="00B70D9C">
      <w:pPr>
        <w:tabs>
          <w:tab w:val="left" w:pos="6225"/>
        </w:tabs>
        <w:rPr>
          <w:lang w:val="en-US"/>
        </w:rPr>
      </w:pP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1567180</wp:posOffset>
                </wp:positionH>
                <wp:positionV relativeFrom="paragraph">
                  <wp:posOffset>13334</wp:posOffset>
                </wp:positionV>
                <wp:extent cx="2400300" cy="809625"/>
                <wp:effectExtent l="0" t="0" r="19050" b="28575"/>
                <wp:wrapNone/>
                <wp:docPr id="43" name="Zone de texte 43"/>
                <wp:cNvGraphicFramePr/>
                <a:graphic xmlns:a="http://schemas.openxmlformats.org/drawingml/2006/main">
                  <a:graphicData uri="http://schemas.microsoft.com/office/word/2010/wordprocessingShape">
                    <wps:wsp>
                      <wps:cNvSpPr txBox="1"/>
                      <wps:spPr>
                        <a:xfrm>
                          <a:off x="0" y="0"/>
                          <a:ext cx="2400300" cy="809625"/>
                        </a:xfrm>
                        <a:prstGeom prst="rect">
                          <a:avLst/>
                        </a:prstGeom>
                        <a:solidFill>
                          <a:schemeClr val="lt1"/>
                        </a:solidFill>
                        <a:ln w="6350">
                          <a:solidFill>
                            <a:prstClr val="black"/>
                          </a:solidFill>
                        </a:ln>
                      </wps:spPr>
                      <wps:txbx>
                        <w:txbxContent>
                          <w:p w:rsidR="005C5AF1" w:rsidRPr="005C5AF1" w:rsidRDefault="005C5AF1">
                            <w:pPr>
                              <w:rPr>
                                <w:b/>
                                <w:lang w:val="en-US"/>
                              </w:rPr>
                            </w:pPr>
                            <w:r w:rsidRPr="005C5AF1">
                              <w:rPr>
                                <w:b/>
                                <w:lang w:val="en-US"/>
                              </w:rPr>
                              <w:t>The Invasion of 1910 : a British</w:t>
                            </w:r>
                            <w:r>
                              <w:rPr>
                                <w:b/>
                                <w:lang w:val="en-US"/>
                              </w:rPr>
                              <w:t xml:space="preserve"> best seller</w:t>
                            </w:r>
                            <w:r w:rsidRPr="005C5AF1">
                              <w:rPr>
                                <w:b/>
                                <w:lang w:val="en-US"/>
                              </w:rPr>
                              <w:t xml:space="preserve"> novel written in 1906 about an imaginary invasion of Britain by 40,000 Germans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41" type="#_x0000_t202" style="position:absolute;margin-left:123.4pt;margin-top:1.05pt;width:189pt;height: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" fillcolor="white [3201]" strokeweight=".5pt">
                <v:textbox>
                  <w:txbxContent>
                    <w:p w:rsidR="005C5AF1" w:rsidRPr="005C5AF1" w:rsidRDefault="005C5AF1">
                      <w:pPr>
                        <w:rPr>
                          <w:b/>
                          <w:lang w:val="en-US"/>
                        </w:rPr>
                      </w:pPr>
                      <w:r w:rsidRPr="005C5AF1">
                        <w:rPr>
                          <w:b/>
                          <w:lang w:val="en-US"/>
                        </w:rPr>
                        <w:t xml:space="preserve">The Invasion of </w:t>
                      </w:r>
                      <w:proofErr w:type="gramStart"/>
                      <w:r w:rsidRPr="005C5AF1">
                        <w:rPr>
                          <w:b/>
                          <w:lang w:val="en-US"/>
                        </w:rPr>
                        <w:t>1910 :</w:t>
                      </w:r>
                      <w:proofErr w:type="gramEnd"/>
                      <w:r w:rsidRPr="005C5AF1">
                        <w:rPr>
                          <w:b/>
                          <w:lang w:val="en-US"/>
                        </w:rPr>
                        <w:t xml:space="preserve"> a British</w:t>
                      </w:r>
                      <w:r>
                        <w:rPr>
                          <w:b/>
                          <w:lang w:val="en-US"/>
                        </w:rPr>
                        <w:t xml:space="preserve"> best seller</w:t>
                      </w:r>
                      <w:r w:rsidRPr="005C5AF1">
                        <w:rPr>
                          <w:b/>
                          <w:lang w:val="en-US"/>
                        </w:rPr>
                        <w:t xml:space="preserve"> novel written in 1906 about an imaginary invasion of Britain by 40,000 Germans</w:t>
                      </w:r>
                    </w:p>
                  </w:txbxContent>
                </v:textbox>
              </v:shape>
            </w:pict>
          </mc:Fallback>
        </mc:AlternateContent>
      </w:r>
    </w:p>
    <w:p w:rsidR="005C5AF1" w:rsidRDefault="005C5AF1" w:rsidP="00BB4E07">
      <w:pPr>
        <w:tabs>
          <w:tab w:val="left" w:pos="6225"/>
        </w:tabs>
        <w:rPr>
          <w:b/>
          <w:i/>
          <w:lang w:val="en-US"/>
        </w:rPr>
      </w:pPr>
    </w:p>
    <w:p w:rsidR="005C5AF1" w:rsidRDefault="005C5AF1" w:rsidP="00BB4E07">
      <w:pPr>
        <w:tabs>
          <w:tab w:val="left" w:pos="6225"/>
        </w:tabs>
        <w:rPr>
          <w:b/>
          <w:i/>
          <w:lang w:val="en-US"/>
        </w:rPr>
      </w:pPr>
    </w:p>
    <w:p w:rsidR="00BB4E07" w:rsidRPr="00E6629B" w:rsidRDefault="00BB4E07" w:rsidP="00BB4E07">
      <w:pPr>
        <w:tabs>
          <w:tab w:val="left" w:pos="6225"/>
        </w:tabs>
        <w:rPr>
          <w:b/>
          <w:i/>
          <w:lang w:val="en-US"/>
        </w:rPr>
      </w:pPr>
      <w:r w:rsidRPr="00E6629B">
        <w:rPr>
          <w:b/>
          <w:i/>
          <w:lang w:val="en-US"/>
        </w:rPr>
        <w:t xml:space="preserve">The growing significance of the ‘national question’ in the forty years preceding 1914 is not simply measured by its intensifaction in the old multi-national empires of Austria-Hungary and Turkey. It was now a significant issue in virtually all European states (thus in the UK, the number of newspapers claiming to be national or nationalist rose from 1 in 1871 to 33 in 1891 and became politically explosive in British politics). </w:t>
      </w:r>
      <w:r w:rsidR="00E6629B" w:rsidRPr="00E6629B">
        <w:rPr>
          <w:b/>
          <w:i/>
          <w:lang w:val="en-US"/>
        </w:rPr>
        <w:t xml:space="preserve"> </w:t>
      </w:r>
      <w:r w:rsidRPr="00E6629B">
        <w:rPr>
          <w:b/>
          <w:i/>
          <w:lang w:val="en-US"/>
        </w:rPr>
        <w:t>It is hardly surprising that nationalism gained ground so rapidly from the 1870s to 1914. It was a function of both social and political changes, not to mention an international situation that provided plenty of pegs on which to hang manifestos of hostility to foreigners. Socially, these developments gave considerably increased scope for the development of novel forms of inventing ‘imagined’ or even actual communities as nationalities.</w:t>
      </w:r>
    </w:p>
    <w:p w:rsidR="00645502" w:rsidRDefault="00BB4E07" w:rsidP="007B27B2">
      <w:pPr>
        <w:tabs>
          <w:tab w:val="left" w:pos="6225"/>
        </w:tabs>
        <w:rPr>
          <w:lang w:val="en-US"/>
        </w:rPr>
      </w:pPr>
      <w:r w:rsidRPr="00E6629B">
        <w:rPr>
          <w:b/>
          <w:i/>
          <w:lang w:val="en-US"/>
        </w:rPr>
        <w:t>Eric Hobsbawm Nations and Nationalism since 1870.</w:t>
      </w:r>
      <w:r w:rsidR="007B27B2">
        <w:rPr>
          <w:lang w:val="en-US"/>
        </w:rPr>
        <w:t xml:space="preserve"> </w:t>
      </w:r>
    </w:p>
    <w:p w:rsidR="00645502" w:rsidRDefault="00795EE7" w:rsidP="00795EE7">
      <w:pPr>
        <w:rPr>
          <w:lang w:val="en-US"/>
        </w:rPr>
      </w:pPr>
      <w:r>
        <w:rPr>
          <w:b/>
          <w:i/>
          <w:noProof/>
          <w:sz w:val="24"/>
          <w:szCs w:val="24"/>
          <w:lang w:eastAsia="fr-FR"/>
        </w:rPr>
        <w:lastRenderedPageBreak/>
        <mc:AlternateContent>
          <mc:Choice Requires="wps">
            <w:drawing>
              <wp:anchor distT="0" distB="0" distL="114300" distR="114300" simplePos="0" relativeHeight="251678720" behindDoc="0" locked="0" layoutInCell="1" allowOverlap="1">
                <wp:simplePos x="0" y="0"/>
                <wp:positionH relativeFrom="column">
                  <wp:posOffset>1795780</wp:posOffset>
                </wp:positionH>
                <wp:positionV relativeFrom="paragraph">
                  <wp:posOffset>5080</wp:posOffset>
                </wp:positionV>
                <wp:extent cx="4343400" cy="1381125"/>
                <wp:effectExtent l="0" t="0" r="19050" b="28575"/>
                <wp:wrapNone/>
                <wp:docPr id="50" name="Zone de texte 50"/>
                <wp:cNvGraphicFramePr/>
                <a:graphic xmlns:a="http://schemas.openxmlformats.org/drawingml/2006/main">
                  <a:graphicData uri="http://schemas.microsoft.com/office/word/2010/wordprocessingShape">
                    <wps:wsp>
                      <wps:cNvSpPr txBox="1"/>
                      <wps:spPr>
                        <a:xfrm>
                          <a:off x="0" y="0"/>
                          <a:ext cx="4343400" cy="1381125"/>
                        </a:xfrm>
                        <a:prstGeom prst="rect">
                          <a:avLst/>
                        </a:prstGeom>
                        <a:solidFill>
                          <a:schemeClr val="lt1"/>
                        </a:solidFill>
                        <a:ln w="6350">
                          <a:solidFill>
                            <a:prstClr val="black"/>
                          </a:solidFill>
                        </a:ln>
                      </wps:spPr>
                      <wps:txbx>
                        <w:txbxContent>
                          <w:p w:rsidR="00795EE7" w:rsidRPr="00C6516A" w:rsidRDefault="00795EE7" w:rsidP="00795EE7">
                            <w:pPr>
                              <w:ind w:left="720"/>
                              <w:jc w:val="both"/>
                              <w:rPr>
                                <w:b/>
                                <w:i/>
                                <w:sz w:val="32"/>
                                <w:szCs w:val="32"/>
                                <w:shd w:val="clear" w:color="auto" w:fill="FFFFFF"/>
                                <w:lang w:val="en-US"/>
                              </w:rPr>
                            </w:pPr>
                            <w:r w:rsidRPr="00C6516A">
                              <w:rPr>
                                <w:b/>
                                <w:bCs/>
                                <w:i/>
                                <w:iCs/>
                                <w:sz w:val="32"/>
                                <w:szCs w:val="32"/>
                                <w:shd w:val="clear" w:color="auto" w:fill="FFFFFF"/>
                                <w:lang w:val="en-US"/>
                              </w:rPr>
                              <w:t xml:space="preserve">Why and how could a concept so remote from the real experience of most human beings as national patriotism become such a powerful force so quickly? </w:t>
                            </w:r>
                            <w:r w:rsidRPr="00C6516A">
                              <w:rPr>
                                <w:b/>
                                <w:i/>
                                <w:sz w:val="32"/>
                                <w:szCs w:val="32"/>
                                <w:shd w:val="clear" w:color="auto" w:fill="FFFFFF"/>
                                <w:lang w:val="en-US"/>
                              </w:rPr>
                              <w:t>(Eric Hobsbawm)</w:t>
                            </w:r>
                          </w:p>
                          <w:p w:rsidR="00795EE7" w:rsidRDefault="00795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42" type="#_x0000_t202" style="position:absolute;margin-left:141.4pt;margin-top:.4pt;width:342pt;height:10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" fillcolor="white [3201]" strokeweight=".5pt">
                <v:textbox>
                  <w:txbxContent>
                    <w:p w:rsidR="00795EE7" w:rsidRPr="00C6516A" w:rsidRDefault="00795EE7" w:rsidP="00795EE7">
                      <w:pPr>
                        <w:ind w:left="720"/>
                        <w:jc w:val="both"/>
                        <w:rPr>
                          <w:b/>
                          <w:i/>
                          <w:sz w:val="32"/>
                          <w:szCs w:val="32"/>
                          <w:shd w:val="clear" w:color="auto" w:fill="FFFFFF"/>
                          <w:lang w:val="en-US"/>
                        </w:rPr>
                      </w:pPr>
                      <w:r w:rsidRPr="00C6516A">
                        <w:rPr>
                          <w:b/>
                          <w:bCs/>
                          <w:i/>
                          <w:iCs/>
                          <w:sz w:val="32"/>
                          <w:szCs w:val="32"/>
                          <w:shd w:val="clear" w:color="auto" w:fill="FFFFFF"/>
                          <w:lang w:val="en-US"/>
                        </w:rPr>
                        <w:t xml:space="preserve">Why and how could a concept </w:t>
                      </w:r>
                      <w:proofErr w:type="gramStart"/>
                      <w:r w:rsidRPr="00C6516A">
                        <w:rPr>
                          <w:b/>
                          <w:bCs/>
                          <w:i/>
                          <w:iCs/>
                          <w:sz w:val="32"/>
                          <w:szCs w:val="32"/>
                          <w:shd w:val="clear" w:color="auto" w:fill="FFFFFF"/>
                          <w:lang w:val="en-US"/>
                        </w:rPr>
                        <w:t>so</w:t>
                      </w:r>
                      <w:proofErr w:type="gramEnd"/>
                      <w:r w:rsidRPr="00C6516A">
                        <w:rPr>
                          <w:b/>
                          <w:bCs/>
                          <w:i/>
                          <w:iCs/>
                          <w:sz w:val="32"/>
                          <w:szCs w:val="32"/>
                          <w:shd w:val="clear" w:color="auto" w:fill="FFFFFF"/>
                          <w:lang w:val="en-US"/>
                        </w:rPr>
                        <w:t xml:space="preserve"> remote from the real experience of most human beings as national patriotism become such a powerful force so quickly? </w:t>
                      </w:r>
                      <w:r w:rsidRPr="00C6516A">
                        <w:rPr>
                          <w:b/>
                          <w:i/>
                          <w:sz w:val="32"/>
                          <w:szCs w:val="32"/>
                          <w:shd w:val="clear" w:color="auto" w:fill="FFFFFF"/>
                          <w:lang w:val="en-US"/>
                        </w:rPr>
                        <w:t xml:space="preserve">(Eric </w:t>
                      </w:r>
                      <w:proofErr w:type="spellStart"/>
                      <w:r w:rsidRPr="00C6516A">
                        <w:rPr>
                          <w:b/>
                          <w:i/>
                          <w:sz w:val="32"/>
                          <w:szCs w:val="32"/>
                          <w:shd w:val="clear" w:color="auto" w:fill="FFFFFF"/>
                          <w:lang w:val="en-US"/>
                        </w:rPr>
                        <w:t>Hobsbawm</w:t>
                      </w:r>
                      <w:proofErr w:type="spellEnd"/>
                      <w:r w:rsidRPr="00C6516A">
                        <w:rPr>
                          <w:b/>
                          <w:i/>
                          <w:sz w:val="32"/>
                          <w:szCs w:val="32"/>
                          <w:shd w:val="clear" w:color="auto" w:fill="FFFFFF"/>
                          <w:lang w:val="en-US"/>
                        </w:rPr>
                        <w:t>)</w:t>
                      </w:r>
                    </w:p>
                    <w:p w:rsidR="00795EE7" w:rsidRDefault="00795EE7"/>
                  </w:txbxContent>
                </v:textbox>
              </v:shape>
            </w:pict>
          </mc:Fallback>
        </mc:AlternateContent>
      </w:r>
      <w:r w:rsidRPr="006402FC">
        <w:rPr>
          <w:b/>
          <w:i/>
          <w:noProof/>
          <w:sz w:val="24"/>
          <w:szCs w:val="24"/>
          <w:shd w:val="clear" w:color="auto" w:fill="FFFFFF"/>
          <w:lang w:eastAsia="fr-FR"/>
        </w:rPr>
        <w:drawing>
          <wp:inline distT="0" distB="0" distL="0" distR="0" wp14:anchorId="6EE5F2FD" wp14:editId="06A7D551">
            <wp:extent cx="1314450" cy="1905000"/>
            <wp:effectExtent l="0" t="0" r="0" b="0"/>
            <wp:docPr id="48" name="Picture 2" descr="RÃ©sultat de recherche d'images pour &quot;erichobsbaw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erichobsbawm&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90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95EE7" w:rsidRDefault="00795EE7" w:rsidP="00795EE7">
      <w:pPr>
        <w:rPr>
          <w:lang w:val="en-US"/>
        </w:rPr>
      </w:pPr>
    </w:p>
    <w:tbl>
      <w:tblPr>
        <w:tblStyle w:val="Grilledutableau"/>
        <w:tblW w:w="0" w:type="auto"/>
        <w:tblLook w:val="04A0" w:firstRow="1" w:lastRow="0" w:firstColumn="1" w:lastColumn="0" w:noHBand="0" w:noVBand="1"/>
      </w:tblPr>
      <w:tblGrid>
        <w:gridCol w:w="9062"/>
      </w:tblGrid>
      <w:tr w:rsidR="00795EE7" w:rsidRPr="00EC3250" w:rsidTr="00795EE7">
        <w:tc>
          <w:tcPr>
            <w:tcW w:w="9062" w:type="dxa"/>
          </w:tcPr>
          <w:p w:rsidR="00795EE7" w:rsidRPr="00795EE7" w:rsidRDefault="00795EE7" w:rsidP="00795EE7">
            <w:pPr>
              <w:jc w:val="center"/>
              <w:rPr>
                <w:b/>
                <w:lang w:val="en-US"/>
              </w:rPr>
            </w:pPr>
            <w:r w:rsidRPr="00795EE7">
              <w:rPr>
                <w:b/>
                <w:lang w:val="en-US"/>
              </w:rPr>
              <w:t>Plan your answer here with three or four key words or ideas</w:t>
            </w:r>
          </w:p>
          <w:p w:rsidR="00795EE7" w:rsidRDefault="00795EE7" w:rsidP="00795EE7">
            <w:pPr>
              <w:rPr>
                <w:lang w:val="en-US"/>
              </w:rPr>
            </w:pPr>
          </w:p>
          <w:p w:rsidR="00795EE7" w:rsidRDefault="00795EE7" w:rsidP="00795EE7">
            <w:pPr>
              <w:rPr>
                <w:lang w:val="en-US"/>
              </w:rPr>
            </w:pPr>
          </w:p>
          <w:p w:rsidR="00795EE7" w:rsidRDefault="00795EE7" w:rsidP="00795EE7">
            <w:pPr>
              <w:rPr>
                <w:lang w:val="en-US"/>
              </w:rPr>
            </w:pPr>
          </w:p>
          <w:p w:rsidR="00795EE7" w:rsidRDefault="00795EE7" w:rsidP="00795EE7">
            <w:pPr>
              <w:rPr>
                <w:lang w:val="en-US"/>
              </w:rPr>
            </w:pPr>
          </w:p>
          <w:p w:rsidR="00795EE7" w:rsidRDefault="00795EE7" w:rsidP="00795EE7">
            <w:pPr>
              <w:rPr>
                <w:lang w:val="en-US"/>
              </w:rPr>
            </w:pPr>
          </w:p>
          <w:p w:rsidR="00795EE7" w:rsidRDefault="00795EE7" w:rsidP="00795EE7">
            <w:pPr>
              <w:rPr>
                <w:lang w:val="en-US"/>
              </w:rPr>
            </w:pPr>
          </w:p>
        </w:tc>
      </w:tr>
    </w:tbl>
    <w:p w:rsidR="00795EE7" w:rsidRDefault="00795EE7" w:rsidP="00795EE7">
      <w:pPr>
        <w:rPr>
          <w:lang w:val="en-US"/>
        </w:rPr>
      </w:pPr>
    </w:p>
    <w:tbl>
      <w:tblPr>
        <w:tblStyle w:val="Grilledutableau"/>
        <w:tblW w:w="0" w:type="auto"/>
        <w:tblLook w:val="04A0" w:firstRow="1" w:lastRow="0" w:firstColumn="1" w:lastColumn="0" w:noHBand="0" w:noVBand="1"/>
      </w:tblPr>
      <w:tblGrid>
        <w:gridCol w:w="9062"/>
      </w:tblGrid>
      <w:tr w:rsidR="00795EE7" w:rsidTr="00795EE7">
        <w:tc>
          <w:tcPr>
            <w:tcW w:w="9062" w:type="dxa"/>
          </w:tcPr>
          <w:p w:rsidR="00795EE7" w:rsidRDefault="00795EE7" w:rsidP="002B4543">
            <w:pPr>
              <w:jc w:val="center"/>
              <w:rPr>
                <w:lang w:val="en-US"/>
              </w:rPr>
            </w:pPr>
            <w:r>
              <w:rPr>
                <w:lang w:val="en-US"/>
              </w:rPr>
              <w:t>Write it here!</w:t>
            </w: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2B4543">
            <w:pPr>
              <w:jc w:val="center"/>
              <w:rPr>
                <w:lang w:val="en-US"/>
              </w:rPr>
            </w:pPr>
          </w:p>
          <w:p w:rsidR="00795EE7" w:rsidRDefault="00795EE7" w:rsidP="00795EE7">
            <w:pPr>
              <w:rPr>
                <w:lang w:val="en-US"/>
              </w:rPr>
            </w:pPr>
          </w:p>
        </w:tc>
      </w:tr>
    </w:tbl>
    <w:p w:rsidR="00645502" w:rsidRDefault="00645502" w:rsidP="002B4543">
      <w:pPr>
        <w:jc w:val="center"/>
        <w:rPr>
          <w:lang w:val="en-US"/>
        </w:rPr>
      </w:pPr>
    </w:p>
    <w:p w:rsidR="00645502" w:rsidRDefault="00645502" w:rsidP="002B4543">
      <w:pPr>
        <w:jc w:val="center"/>
        <w:rPr>
          <w:lang w:val="en-US"/>
        </w:rPr>
      </w:pPr>
    </w:p>
    <w:p w:rsidR="00645502" w:rsidRDefault="00645502" w:rsidP="002B4543">
      <w:pPr>
        <w:jc w:val="center"/>
        <w:rPr>
          <w:lang w:val="en-US"/>
        </w:rPr>
      </w:pPr>
    </w:p>
    <w:p w:rsidR="00DD5C7E" w:rsidRPr="00F77E59" w:rsidRDefault="00DD5C7E" w:rsidP="00DD5C7E">
      <w:pPr>
        <w:shd w:val="clear" w:color="auto" w:fill="FFFFFF"/>
        <w:spacing w:before="100" w:beforeAutospacing="1" w:after="100" w:afterAutospacing="1" w:line="384" w:lineRule="atLeast"/>
        <w:rPr>
          <w:rFonts w:ascii="Georgia" w:hAnsi="Georgia"/>
          <w:color w:val="000000"/>
          <w:sz w:val="29"/>
          <w:szCs w:val="29"/>
          <w:lang w:val="en-US"/>
        </w:rPr>
      </w:pPr>
    </w:p>
    <w:p w:rsidR="00F77E59" w:rsidRPr="00F77E59" w:rsidRDefault="00F77E59" w:rsidP="00F77E59">
      <w:pPr>
        <w:shd w:val="clear" w:color="auto" w:fill="FFFFFF"/>
        <w:spacing w:after="210" w:line="384" w:lineRule="atLeast"/>
        <w:rPr>
          <w:rFonts w:ascii="Georgia" w:eastAsia="Times New Roman" w:hAnsi="Georgia" w:cs="Times New Roman"/>
          <w:color w:val="000000"/>
          <w:sz w:val="29"/>
          <w:szCs w:val="29"/>
          <w:lang w:val="en-US" w:eastAsia="fr-FR"/>
        </w:rPr>
      </w:pPr>
    </w:p>
    <w:p w:rsidR="00F77E59" w:rsidRDefault="00F77E59" w:rsidP="002B4543">
      <w:pPr>
        <w:jc w:val="center"/>
        <w:rPr>
          <w:lang w:val="en-US"/>
        </w:rPr>
      </w:pPr>
    </w:p>
    <w:p w:rsidR="002B4543" w:rsidRDefault="002B4543" w:rsidP="002B4543">
      <w:pPr>
        <w:jc w:val="center"/>
        <w:rPr>
          <w:lang w:val="en-US"/>
        </w:rPr>
      </w:pPr>
    </w:p>
    <w:p w:rsidR="002B4543" w:rsidRDefault="002B4543" w:rsidP="002B4543">
      <w:pPr>
        <w:jc w:val="center"/>
        <w:rPr>
          <w:lang w:val="en-US"/>
        </w:rPr>
      </w:pPr>
    </w:p>
    <w:p w:rsidR="002B4543" w:rsidRDefault="002B4543" w:rsidP="002B4543">
      <w:pPr>
        <w:jc w:val="center"/>
        <w:rPr>
          <w:lang w:val="en-US"/>
        </w:rPr>
      </w:pPr>
    </w:p>
    <w:p w:rsidR="002B7A7D" w:rsidRDefault="002B7A7D">
      <w:pPr>
        <w:rPr>
          <w:lang w:val="en-US"/>
        </w:rPr>
      </w:pPr>
    </w:p>
    <w:p w:rsidR="002B7A7D" w:rsidRPr="00662B2A" w:rsidRDefault="002B7A7D">
      <w:pPr>
        <w:rPr>
          <w:lang w:val="en-US"/>
        </w:rPr>
      </w:pPr>
    </w:p>
    <w:sectPr w:rsidR="002B7A7D" w:rsidRPr="00662B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D52" w:rsidRDefault="00644D52" w:rsidP="00F11E94">
      <w:pPr>
        <w:spacing w:after="0" w:line="240" w:lineRule="auto"/>
      </w:pPr>
      <w:r>
        <w:separator/>
      </w:r>
    </w:p>
  </w:endnote>
  <w:endnote w:type="continuationSeparator" w:id="0">
    <w:p w:rsidR="00644D52" w:rsidRDefault="00644D52" w:rsidP="00F11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D52" w:rsidRDefault="00644D52" w:rsidP="00F11E94">
      <w:pPr>
        <w:spacing w:after="0" w:line="240" w:lineRule="auto"/>
      </w:pPr>
      <w:r>
        <w:separator/>
      </w:r>
    </w:p>
  </w:footnote>
  <w:footnote w:type="continuationSeparator" w:id="0">
    <w:p w:rsidR="00644D52" w:rsidRDefault="00644D52" w:rsidP="00F11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55B13"/>
    <w:multiLevelType w:val="hybridMultilevel"/>
    <w:tmpl w:val="814A82C8"/>
    <w:lvl w:ilvl="0" w:tplc="A9ACD3DE">
      <w:start w:val="1"/>
      <w:numFmt w:val="bullet"/>
      <w:lvlText w:val="•"/>
      <w:lvlJc w:val="left"/>
      <w:pPr>
        <w:tabs>
          <w:tab w:val="num" w:pos="720"/>
        </w:tabs>
        <w:ind w:left="720" w:hanging="360"/>
      </w:pPr>
      <w:rPr>
        <w:rFonts w:ascii="Arial" w:hAnsi="Arial" w:hint="default"/>
      </w:rPr>
    </w:lvl>
    <w:lvl w:ilvl="1" w:tplc="8AFEBF82" w:tentative="1">
      <w:start w:val="1"/>
      <w:numFmt w:val="bullet"/>
      <w:lvlText w:val="•"/>
      <w:lvlJc w:val="left"/>
      <w:pPr>
        <w:tabs>
          <w:tab w:val="num" w:pos="1440"/>
        </w:tabs>
        <w:ind w:left="1440" w:hanging="360"/>
      </w:pPr>
      <w:rPr>
        <w:rFonts w:ascii="Arial" w:hAnsi="Arial" w:hint="default"/>
      </w:rPr>
    </w:lvl>
    <w:lvl w:ilvl="2" w:tplc="6C26792C" w:tentative="1">
      <w:start w:val="1"/>
      <w:numFmt w:val="bullet"/>
      <w:lvlText w:val="•"/>
      <w:lvlJc w:val="left"/>
      <w:pPr>
        <w:tabs>
          <w:tab w:val="num" w:pos="2160"/>
        </w:tabs>
        <w:ind w:left="2160" w:hanging="360"/>
      </w:pPr>
      <w:rPr>
        <w:rFonts w:ascii="Arial" w:hAnsi="Arial" w:hint="default"/>
      </w:rPr>
    </w:lvl>
    <w:lvl w:ilvl="3" w:tplc="089E07C8" w:tentative="1">
      <w:start w:val="1"/>
      <w:numFmt w:val="bullet"/>
      <w:lvlText w:val="•"/>
      <w:lvlJc w:val="left"/>
      <w:pPr>
        <w:tabs>
          <w:tab w:val="num" w:pos="2880"/>
        </w:tabs>
        <w:ind w:left="2880" w:hanging="360"/>
      </w:pPr>
      <w:rPr>
        <w:rFonts w:ascii="Arial" w:hAnsi="Arial" w:hint="default"/>
      </w:rPr>
    </w:lvl>
    <w:lvl w:ilvl="4" w:tplc="F516F608" w:tentative="1">
      <w:start w:val="1"/>
      <w:numFmt w:val="bullet"/>
      <w:lvlText w:val="•"/>
      <w:lvlJc w:val="left"/>
      <w:pPr>
        <w:tabs>
          <w:tab w:val="num" w:pos="3600"/>
        </w:tabs>
        <w:ind w:left="3600" w:hanging="360"/>
      </w:pPr>
      <w:rPr>
        <w:rFonts w:ascii="Arial" w:hAnsi="Arial" w:hint="default"/>
      </w:rPr>
    </w:lvl>
    <w:lvl w:ilvl="5" w:tplc="35C42534" w:tentative="1">
      <w:start w:val="1"/>
      <w:numFmt w:val="bullet"/>
      <w:lvlText w:val="•"/>
      <w:lvlJc w:val="left"/>
      <w:pPr>
        <w:tabs>
          <w:tab w:val="num" w:pos="4320"/>
        </w:tabs>
        <w:ind w:left="4320" w:hanging="360"/>
      </w:pPr>
      <w:rPr>
        <w:rFonts w:ascii="Arial" w:hAnsi="Arial" w:hint="default"/>
      </w:rPr>
    </w:lvl>
    <w:lvl w:ilvl="6" w:tplc="A40E4F5A" w:tentative="1">
      <w:start w:val="1"/>
      <w:numFmt w:val="bullet"/>
      <w:lvlText w:val="•"/>
      <w:lvlJc w:val="left"/>
      <w:pPr>
        <w:tabs>
          <w:tab w:val="num" w:pos="5040"/>
        </w:tabs>
        <w:ind w:left="5040" w:hanging="360"/>
      </w:pPr>
      <w:rPr>
        <w:rFonts w:ascii="Arial" w:hAnsi="Arial" w:hint="default"/>
      </w:rPr>
    </w:lvl>
    <w:lvl w:ilvl="7" w:tplc="82B02130" w:tentative="1">
      <w:start w:val="1"/>
      <w:numFmt w:val="bullet"/>
      <w:lvlText w:val="•"/>
      <w:lvlJc w:val="left"/>
      <w:pPr>
        <w:tabs>
          <w:tab w:val="num" w:pos="5760"/>
        </w:tabs>
        <w:ind w:left="5760" w:hanging="360"/>
      </w:pPr>
      <w:rPr>
        <w:rFonts w:ascii="Arial" w:hAnsi="Arial" w:hint="default"/>
      </w:rPr>
    </w:lvl>
    <w:lvl w:ilvl="8" w:tplc="727A193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B2A"/>
    <w:rsid w:val="000842DB"/>
    <w:rsid w:val="00097A47"/>
    <w:rsid w:val="000B3677"/>
    <w:rsid w:val="00103158"/>
    <w:rsid w:val="00116C47"/>
    <w:rsid w:val="00120358"/>
    <w:rsid w:val="0013160C"/>
    <w:rsid w:val="00162133"/>
    <w:rsid w:val="00182B72"/>
    <w:rsid w:val="0022262D"/>
    <w:rsid w:val="00281139"/>
    <w:rsid w:val="002B4543"/>
    <w:rsid w:val="002B7A7D"/>
    <w:rsid w:val="002D7307"/>
    <w:rsid w:val="00326016"/>
    <w:rsid w:val="0038649B"/>
    <w:rsid w:val="0039616E"/>
    <w:rsid w:val="003962A5"/>
    <w:rsid w:val="003B400E"/>
    <w:rsid w:val="003E3FC8"/>
    <w:rsid w:val="003F7A53"/>
    <w:rsid w:val="004C4201"/>
    <w:rsid w:val="00545CFA"/>
    <w:rsid w:val="00554D32"/>
    <w:rsid w:val="00567028"/>
    <w:rsid w:val="005763A3"/>
    <w:rsid w:val="005C5AF1"/>
    <w:rsid w:val="006402FC"/>
    <w:rsid w:val="00644D52"/>
    <w:rsid w:val="00645502"/>
    <w:rsid w:val="0064782E"/>
    <w:rsid w:val="00650879"/>
    <w:rsid w:val="00662B2A"/>
    <w:rsid w:val="006C4583"/>
    <w:rsid w:val="00750ADE"/>
    <w:rsid w:val="00764CFC"/>
    <w:rsid w:val="00795EE7"/>
    <w:rsid w:val="007A24D9"/>
    <w:rsid w:val="007B27B2"/>
    <w:rsid w:val="00871A9C"/>
    <w:rsid w:val="008874DC"/>
    <w:rsid w:val="00926E1F"/>
    <w:rsid w:val="009C59FA"/>
    <w:rsid w:val="00A64C3A"/>
    <w:rsid w:val="00B70D9C"/>
    <w:rsid w:val="00BB4E07"/>
    <w:rsid w:val="00C53734"/>
    <w:rsid w:val="00C6516A"/>
    <w:rsid w:val="00CE6925"/>
    <w:rsid w:val="00D666E3"/>
    <w:rsid w:val="00D92ACE"/>
    <w:rsid w:val="00DD5C7E"/>
    <w:rsid w:val="00E6629B"/>
    <w:rsid w:val="00EC3250"/>
    <w:rsid w:val="00F11E94"/>
    <w:rsid w:val="00F77E59"/>
    <w:rsid w:val="00F97ECF"/>
    <w:rsid w:val="00FA4FBA"/>
    <w:rsid w:val="00FA720C"/>
    <w:rsid w:val="00FE0D7B"/>
    <w:rsid w:val="00FE4268"/>
    <w:rsid w:val="00FE7B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E83F5"/>
  <w15:chartTrackingRefBased/>
  <w15:docId w15:val="{1AF55DFC-0584-43A6-B136-9D49F3D3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F77E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182B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182B72"/>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7E5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182B72"/>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182B72"/>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F77E5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ield-content">
    <w:name w:val="field-content"/>
    <w:basedOn w:val="Policepardfaut"/>
    <w:rsid w:val="00F77E59"/>
  </w:style>
  <w:style w:type="character" w:styleId="lev">
    <w:name w:val="Strong"/>
    <w:basedOn w:val="Policepardfaut"/>
    <w:uiPriority w:val="22"/>
    <w:qFormat/>
    <w:rsid w:val="00F77E59"/>
    <w:rPr>
      <w:b/>
      <w:bCs/>
    </w:rPr>
  </w:style>
  <w:style w:type="character" w:styleId="Lienhypertexte">
    <w:name w:val="Hyperlink"/>
    <w:basedOn w:val="Policepardfaut"/>
    <w:uiPriority w:val="99"/>
    <w:semiHidden/>
    <w:unhideWhenUsed/>
    <w:rsid w:val="00F77E59"/>
    <w:rPr>
      <w:color w:val="0000FF"/>
      <w:u w:val="single"/>
    </w:rPr>
  </w:style>
  <w:style w:type="character" w:styleId="Accentuation">
    <w:name w:val="Emphasis"/>
    <w:basedOn w:val="Policepardfaut"/>
    <w:uiPriority w:val="20"/>
    <w:qFormat/>
    <w:rsid w:val="00F77E59"/>
    <w:rPr>
      <w:i/>
      <w:iCs/>
    </w:rPr>
  </w:style>
  <w:style w:type="paragraph" w:customStyle="1" w:styleId="authorbio">
    <w:name w:val="authorbio"/>
    <w:basedOn w:val="Normal"/>
    <w:rsid w:val="00DD5C7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386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82B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headline">
    <w:name w:val="mw-headline"/>
    <w:basedOn w:val="Policepardfaut"/>
    <w:rsid w:val="00182B72"/>
  </w:style>
  <w:style w:type="character" w:customStyle="1" w:styleId="mw-editsection">
    <w:name w:val="mw-editsection"/>
    <w:basedOn w:val="Policepardfaut"/>
    <w:rsid w:val="00182B72"/>
  </w:style>
  <w:style w:type="character" w:customStyle="1" w:styleId="mw-editsection-bracket">
    <w:name w:val="mw-editsection-bracket"/>
    <w:basedOn w:val="Policepardfaut"/>
    <w:rsid w:val="00182B72"/>
  </w:style>
  <w:style w:type="paragraph" w:styleId="Notedebasdepage">
    <w:name w:val="footnote text"/>
    <w:basedOn w:val="Normal"/>
    <w:link w:val="NotedebasdepageCar"/>
    <w:uiPriority w:val="99"/>
    <w:semiHidden/>
    <w:unhideWhenUsed/>
    <w:rsid w:val="00F11E9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11E94"/>
    <w:rPr>
      <w:sz w:val="20"/>
      <w:szCs w:val="20"/>
    </w:rPr>
  </w:style>
  <w:style w:type="character" w:styleId="Appelnotedebasdep">
    <w:name w:val="footnote reference"/>
    <w:basedOn w:val="Policepardfaut"/>
    <w:uiPriority w:val="99"/>
    <w:semiHidden/>
    <w:unhideWhenUsed/>
    <w:rsid w:val="00F11E94"/>
    <w:rPr>
      <w:vertAlign w:val="superscript"/>
    </w:rPr>
  </w:style>
  <w:style w:type="paragraph" w:styleId="En-tte">
    <w:name w:val="header"/>
    <w:basedOn w:val="Normal"/>
    <w:link w:val="En-tteCar"/>
    <w:uiPriority w:val="99"/>
    <w:unhideWhenUsed/>
    <w:rsid w:val="00E6629B"/>
    <w:pPr>
      <w:tabs>
        <w:tab w:val="center" w:pos="4536"/>
        <w:tab w:val="right" w:pos="9072"/>
      </w:tabs>
      <w:spacing w:after="0" w:line="240" w:lineRule="auto"/>
    </w:pPr>
  </w:style>
  <w:style w:type="character" w:customStyle="1" w:styleId="En-tteCar">
    <w:name w:val="En-tête Car"/>
    <w:basedOn w:val="Policepardfaut"/>
    <w:link w:val="En-tte"/>
    <w:uiPriority w:val="99"/>
    <w:rsid w:val="00E6629B"/>
  </w:style>
  <w:style w:type="paragraph" w:styleId="Pieddepage">
    <w:name w:val="footer"/>
    <w:basedOn w:val="Normal"/>
    <w:link w:val="PieddepageCar"/>
    <w:uiPriority w:val="99"/>
    <w:unhideWhenUsed/>
    <w:rsid w:val="00E662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40318">
      <w:bodyDiv w:val="1"/>
      <w:marLeft w:val="0"/>
      <w:marRight w:val="0"/>
      <w:marTop w:val="0"/>
      <w:marBottom w:val="0"/>
      <w:divBdr>
        <w:top w:val="none" w:sz="0" w:space="0" w:color="auto"/>
        <w:left w:val="none" w:sz="0" w:space="0" w:color="auto"/>
        <w:bottom w:val="none" w:sz="0" w:space="0" w:color="auto"/>
        <w:right w:val="none" w:sz="0" w:space="0" w:color="auto"/>
      </w:divBdr>
      <w:divsChild>
        <w:div w:id="1509637562">
          <w:marLeft w:val="0"/>
          <w:marRight w:val="0"/>
          <w:marTop w:val="0"/>
          <w:marBottom w:val="0"/>
          <w:divBdr>
            <w:top w:val="none" w:sz="0" w:space="0" w:color="auto"/>
            <w:left w:val="none" w:sz="0" w:space="0" w:color="auto"/>
            <w:bottom w:val="none" w:sz="0" w:space="0" w:color="auto"/>
            <w:right w:val="none" w:sz="0" w:space="0" w:color="auto"/>
          </w:divBdr>
          <w:divsChild>
            <w:div w:id="460415646">
              <w:marLeft w:val="0"/>
              <w:marRight w:val="0"/>
              <w:marTop w:val="0"/>
              <w:marBottom w:val="0"/>
              <w:divBdr>
                <w:top w:val="none" w:sz="0" w:space="0" w:color="auto"/>
                <w:left w:val="none" w:sz="0" w:space="0" w:color="auto"/>
                <w:bottom w:val="none" w:sz="0" w:space="0" w:color="auto"/>
                <w:right w:val="none" w:sz="0" w:space="0" w:color="auto"/>
              </w:divBdr>
              <w:divsChild>
                <w:div w:id="4424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90899">
          <w:marLeft w:val="0"/>
          <w:marRight w:val="0"/>
          <w:marTop w:val="0"/>
          <w:marBottom w:val="168"/>
          <w:divBdr>
            <w:top w:val="none" w:sz="0" w:space="0" w:color="auto"/>
            <w:left w:val="none" w:sz="0" w:space="0" w:color="auto"/>
            <w:bottom w:val="none" w:sz="0" w:space="0" w:color="auto"/>
            <w:right w:val="none" w:sz="0" w:space="0" w:color="auto"/>
          </w:divBdr>
          <w:divsChild>
            <w:div w:id="928926187">
              <w:marLeft w:val="0"/>
              <w:marRight w:val="0"/>
              <w:marTop w:val="0"/>
              <w:marBottom w:val="0"/>
              <w:divBdr>
                <w:top w:val="none" w:sz="0" w:space="0" w:color="auto"/>
                <w:left w:val="none" w:sz="0" w:space="0" w:color="auto"/>
                <w:bottom w:val="none" w:sz="0" w:space="0" w:color="auto"/>
                <w:right w:val="none" w:sz="0" w:space="0" w:color="auto"/>
              </w:divBdr>
              <w:divsChild>
                <w:div w:id="6467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8626">
          <w:marLeft w:val="0"/>
          <w:marRight w:val="0"/>
          <w:marTop w:val="0"/>
          <w:marBottom w:val="240"/>
          <w:divBdr>
            <w:top w:val="none" w:sz="0" w:space="0" w:color="auto"/>
            <w:left w:val="none" w:sz="0" w:space="0" w:color="auto"/>
            <w:bottom w:val="none" w:sz="0" w:space="0" w:color="auto"/>
            <w:right w:val="none" w:sz="0" w:space="0" w:color="auto"/>
          </w:divBdr>
          <w:divsChild>
            <w:div w:id="555509696">
              <w:marLeft w:val="0"/>
              <w:marRight w:val="0"/>
              <w:marTop w:val="0"/>
              <w:marBottom w:val="0"/>
              <w:divBdr>
                <w:top w:val="none" w:sz="0" w:space="0" w:color="auto"/>
                <w:left w:val="none" w:sz="0" w:space="0" w:color="auto"/>
                <w:bottom w:val="none" w:sz="0" w:space="0" w:color="auto"/>
                <w:right w:val="none" w:sz="0" w:space="0" w:color="auto"/>
              </w:divBdr>
              <w:divsChild>
                <w:div w:id="1968585082">
                  <w:marLeft w:val="0"/>
                  <w:marRight w:val="0"/>
                  <w:marTop w:val="0"/>
                  <w:marBottom w:val="0"/>
                  <w:divBdr>
                    <w:top w:val="none" w:sz="0" w:space="0" w:color="auto"/>
                    <w:left w:val="none" w:sz="0" w:space="0" w:color="auto"/>
                    <w:bottom w:val="none" w:sz="0" w:space="0" w:color="auto"/>
                    <w:right w:val="none" w:sz="0" w:space="0" w:color="auto"/>
                  </w:divBdr>
                  <w:divsChild>
                    <w:div w:id="794063312">
                      <w:marLeft w:val="0"/>
                      <w:marRight w:val="0"/>
                      <w:marTop w:val="0"/>
                      <w:marBottom w:val="0"/>
                      <w:divBdr>
                        <w:top w:val="none" w:sz="0" w:space="0" w:color="auto"/>
                        <w:left w:val="none" w:sz="0" w:space="0" w:color="auto"/>
                        <w:bottom w:val="none" w:sz="0" w:space="0" w:color="auto"/>
                        <w:right w:val="none" w:sz="0" w:space="0" w:color="auto"/>
                      </w:divBdr>
                      <w:divsChild>
                        <w:div w:id="808741093">
                          <w:marLeft w:val="0"/>
                          <w:marRight w:val="0"/>
                          <w:marTop w:val="0"/>
                          <w:marBottom w:val="0"/>
                          <w:divBdr>
                            <w:top w:val="none" w:sz="0" w:space="0" w:color="auto"/>
                            <w:left w:val="none" w:sz="0" w:space="0" w:color="auto"/>
                            <w:bottom w:val="none" w:sz="0" w:space="0" w:color="auto"/>
                            <w:right w:val="none" w:sz="0" w:space="0" w:color="auto"/>
                          </w:divBdr>
                          <w:divsChild>
                            <w:div w:id="147155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085279">
          <w:marLeft w:val="0"/>
          <w:marRight w:val="0"/>
          <w:marTop w:val="0"/>
          <w:marBottom w:val="0"/>
          <w:divBdr>
            <w:top w:val="none" w:sz="0" w:space="0" w:color="auto"/>
            <w:left w:val="none" w:sz="0" w:space="0" w:color="auto"/>
            <w:bottom w:val="none" w:sz="0" w:space="0" w:color="auto"/>
            <w:right w:val="none" w:sz="0" w:space="0" w:color="auto"/>
          </w:divBdr>
          <w:divsChild>
            <w:div w:id="888340679">
              <w:marLeft w:val="0"/>
              <w:marRight w:val="0"/>
              <w:marTop w:val="0"/>
              <w:marBottom w:val="0"/>
              <w:divBdr>
                <w:top w:val="none" w:sz="0" w:space="0" w:color="auto"/>
                <w:left w:val="none" w:sz="0" w:space="0" w:color="auto"/>
                <w:bottom w:val="none" w:sz="0" w:space="0" w:color="auto"/>
                <w:right w:val="none" w:sz="0" w:space="0" w:color="auto"/>
              </w:divBdr>
              <w:divsChild>
                <w:div w:id="7566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2705">
      <w:bodyDiv w:val="1"/>
      <w:marLeft w:val="0"/>
      <w:marRight w:val="0"/>
      <w:marTop w:val="0"/>
      <w:marBottom w:val="0"/>
      <w:divBdr>
        <w:top w:val="none" w:sz="0" w:space="0" w:color="auto"/>
        <w:left w:val="none" w:sz="0" w:space="0" w:color="auto"/>
        <w:bottom w:val="none" w:sz="0" w:space="0" w:color="auto"/>
        <w:right w:val="none" w:sz="0" w:space="0" w:color="auto"/>
      </w:divBdr>
    </w:div>
    <w:div w:id="309790635">
      <w:bodyDiv w:val="1"/>
      <w:marLeft w:val="0"/>
      <w:marRight w:val="0"/>
      <w:marTop w:val="0"/>
      <w:marBottom w:val="0"/>
      <w:divBdr>
        <w:top w:val="none" w:sz="0" w:space="0" w:color="auto"/>
        <w:left w:val="none" w:sz="0" w:space="0" w:color="auto"/>
        <w:bottom w:val="none" w:sz="0" w:space="0" w:color="auto"/>
        <w:right w:val="none" w:sz="0" w:space="0" w:color="auto"/>
      </w:divBdr>
      <w:divsChild>
        <w:div w:id="896089679">
          <w:marLeft w:val="0"/>
          <w:marRight w:val="0"/>
          <w:marTop w:val="0"/>
          <w:marBottom w:val="120"/>
          <w:divBdr>
            <w:top w:val="none" w:sz="0" w:space="0" w:color="auto"/>
            <w:left w:val="none" w:sz="0" w:space="0" w:color="auto"/>
            <w:bottom w:val="none" w:sz="0" w:space="0" w:color="auto"/>
            <w:right w:val="none" w:sz="0" w:space="0" w:color="auto"/>
          </w:divBdr>
        </w:div>
      </w:divsChild>
    </w:div>
    <w:div w:id="422456228">
      <w:bodyDiv w:val="1"/>
      <w:marLeft w:val="0"/>
      <w:marRight w:val="0"/>
      <w:marTop w:val="0"/>
      <w:marBottom w:val="0"/>
      <w:divBdr>
        <w:top w:val="none" w:sz="0" w:space="0" w:color="auto"/>
        <w:left w:val="none" w:sz="0" w:space="0" w:color="auto"/>
        <w:bottom w:val="none" w:sz="0" w:space="0" w:color="auto"/>
        <w:right w:val="none" w:sz="0" w:space="0" w:color="auto"/>
      </w:divBdr>
      <w:divsChild>
        <w:div w:id="1900358592">
          <w:marLeft w:val="0"/>
          <w:marRight w:val="0"/>
          <w:marTop w:val="0"/>
          <w:marBottom w:val="0"/>
          <w:divBdr>
            <w:top w:val="none" w:sz="0" w:space="0" w:color="auto"/>
            <w:left w:val="none" w:sz="0" w:space="0" w:color="auto"/>
            <w:bottom w:val="none" w:sz="0" w:space="0" w:color="auto"/>
            <w:right w:val="none" w:sz="0" w:space="0" w:color="auto"/>
          </w:divBdr>
          <w:divsChild>
            <w:div w:id="1716850575">
              <w:marLeft w:val="0"/>
              <w:marRight w:val="0"/>
              <w:marTop w:val="0"/>
              <w:marBottom w:val="0"/>
              <w:divBdr>
                <w:top w:val="none" w:sz="0" w:space="0" w:color="auto"/>
                <w:left w:val="none" w:sz="0" w:space="0" w:color="auto"/>
                <w:bottom w:val="none" w:sz="0" w:space="0" w:color="auto"/>
                <w:right w:val="none" w:sz="0" w:space="0" w:color="auto"/>
              </w:divBdr>
              <w:divsChild>
                <w:div w:id="16280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2044">
          <w:marLeft w:val="0"/>
          <w:marRight w:val="0"/>
          <w:marTop w:val="0"/>
          <w:marBottom w:val="168"/>
          <w:divBdr>
            <w:top w:val="none" w:sz="0" w:space="0" w:color="auto"/>
            <w:left w:val="none" w:sz="0" w:space="0" w:color="auto"/>
            <w:bottom w:val="none" w:sz="0" w:space="0" w:color="auto"/>
            <w:right w:val="none" w:sz="0" w:space="0" w:color="auto"/>
          </w:divBdr>
          <w:divsChild>
            <w:div w:id="1042708845">
              <w:marLeft w:val="0"/>
              <w:marRight w:val="0"/>
              <w:marTop w:val="0"/>
              <w:marBottom w:val="0"/>
              <w:divBdr>
                <w:top w:val="none" w:sz="0" w:space="0" w:color="auto"/>
                <w:left w:val="none" w:sz="0" w:space="0" w:color="auto"/>
                <w:bottom w:val="none" w:sz="0" w:space="0" w:color="auto"/>
                <w:right w:val="none" w:sz="0" w:space="0" w:color="auto"/>
              </w:divBdr>
              <w:divsChild>
                <w:div w:id="18473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8502">
          <w:marLeft w:val="0"/>
          <w:marRight w:val="0"/>
          <w:marTop w:val="0"/>
          <w:marBottom w:val="240"/>
          <w:divBdr>
            <w:top w:val="none" w:sz="0" w:space="0" w:color="auto"/>
            <w:left w:val="none" w:sz="0" w:space="0" w:color="auto"/>
            <w:bottom w:val="none" w:sz="0" w:space="0" w:color="auto"/>
            <w:right w:val="none" w:sz="0" w:space="0" w:color="auto"/>
          </w:divBdr>
          <w:divsChild>
            <w:div w:id="815028178">
              <w:marLeft w:val="0"/>
              <w:marRight w:val="0"/>
              <w:marTop w:val="0"/>
              <w:marBottom w:val="0"/>
              <w:divBdr>
                <w:top w:val="none" w:sz="0" w:space="0" w:color="auto"/>
                <w:left w:val="none" w:sz="0" w:space="0" w:color="auto"/>
                <w:bottom w:val="none" w:sz="0" w:space="0" w:color="auto"/>
                <w:right w:val="none" w:sz="0" w:space="0" w:color="auto"/>
              </w:divBdr>
              <w:divsChild>
                <w:div w:id="966543900">
                  <w:marLeft w:val="0"/>
                  <w:marRight w:val="0"/>
                  <w:marTop w:val="0"/>
                  <w:marBottom w:val="0"/>
                  <w:divBdr>
                    <w:top w:val="none" w:sz="0" w:space="0" w:color="auto"/>
                    <w:left w:val="none" w:sz="0" w:space="0" w:color="auto"/>
                    <w:bottom w:val="none" w:sz="0" w:space="0" w:color="auto"/>
                    <w:right w:val="none" w:sz="0" w:space="0" w:color="auto"/>
                  </w:divBdr>
                  <w:divsChild>
                    <w:div w:id="909080269">
                      <w:marLeft w:val="0"/>
                      <w:marRight w:val="0"/>
                      <w:marTop w:val="0"/>
                      <w:marBottom w:val="0"/>
                      <w:divBdr>
                        <w:top w:val="none" w:sz="0" w:space="0" w:color="auto"/>
                        <w:left w:val="none" w:sz="0" w:space="0" w:color="auto"/>
                        <w:bottom w:val="none" w:sz="0" w:space="0" w:color="auto"/>
                        <w:right w:val="none" w:sz="0" w:space="0" w:color="auto"/>
                      </w:divBdr>
                      <w:divsChild>
                        <w:div w:id="418065309">
                          <w:marLeft w:val="0"/>
                          <w:marRight w:val="0"/>
                          <w:marTop w:val="0"/>
                          <w:marBottom w:val="0"/>
                          <w:divBdr>
                            <w:top w:val="none" w:sz="0" w:space="0" w:color="auto"/>
                            <w:left w:val="none" w:sz="0" w:space="0" w:color="auto"/>
                            <w:bottom w:val="none" w:sz="0" w:space="0" w:color="auto"/>
                            <w:right w:val="none" w:sz="0" w:space="0" w:color="auto"/>
                          </w:divBdr>
                          <w:divsChild>
                            <w:div w:id="2843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381345">
          <w:marLeft w:val="0"/>
          <w:marRight w:val="0"/>
          <w:marTop w:val="0"/>
          <w:marBottom w:val="0"/>
          <w:divBdr>
            <w:top w:val="none" w:sz="0" w:space="0" w:color="auto"/>
            <w:left w:val="none" w:sz="0" w:space="0" w:color="auto"/>
            <w:bottom w:val="none" w:sz="0" w:space="0" w:color="auto"/>
            <w:right w:val="none" w:sz="0" w:space="0" w:color="auto"/>
          </w:divBdr>
          <w:divsChild>
            <w:div w:id="1449201053">
              <w:marLeft w:val="0"/>
              <w:marRight w:val="0"/>
              <w:marTop w:val="0"/>
              <w:marBottom w:val="0"/>
              <w:divBdr>
                <w:top w:val="none" w:sz="0" w:space="0" w:color="auto"/>
                <w:left w:val="none" w:sz="0" w:space="0" w:color="auto"/>
                <w:bottom w:val="none" w:sz="0" w:space="0" w:color="auto"/>
                <w:right w:val="none" w:sz="0" w:space="0" w:color="auto"/>
              </w:divBdr>
              <w:divsChild>
                <w:div w:id="978806086">
                  <w:marLeft w:val="0"/>
                  <w:marRight w:val="0"/>
                  <w:marTop w:val="0"/>
                  <w:marBottom w:val="0"/>
                  <w:divBdr>
                    <w:top w:val="none" w:sz="0" w:space="0" w:color="auto"/>
                    <w:left w:val="none" w:sz="0" w:space="0" w:color="auto"/>
                    <w:bottom w:val="none" w:sz="0" w:space="0" w:color="auto"/>
                    <w:right w:val="none" w:sz="0" w:space="0" w:color="auto"/>
                  </w:divBdr>
                  <w:divsChild>
                    <w:div w:id="1140079780">
                      <w:blockQuote w:val="1"/>
                      <w:marLeft w:val="120"/>
                      <w:marRight w:val="120"/>
                      <w:marTop w:val="0"/>
                      <w:marBottom w:val="120"/>
                      <w:divBdr>
                        <w:top w:val="none" w:sz="0" w:space="0" w:color="auto"/>
                        <w:left w:val="none" w:sz="0" w:space="0" w:color="auto"/>
                        <w:bottom w:val="none" w:sz="0" w:space="0" w:color="auto"/>
                        <w:right w:val="none" w:sz="0" w:space="0" w:color="auto"/>
                      </w:divBdr>
                    </w:div>
                    <w:div w:id="171069245">
                      <w:blockQuote w:val="1"/>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3807868">
      <w:bodyDiv w:val="1"/>
      <w:marLeft w:val="0"/>
      <w:marRight w:val="0"/>
      <w:marTop w:val="0"/>
      <w:marBottom w:val="0"/>
      <w:divBdr>
        <w:top w:val="none" w:sz="0" w:space="0" w:color="auto"/>
        <w:left w:val="none" w:sz="0" w:space="0" w:color="auto"/>
        <w:bottom w:val="none" w:sz="0" w:space="0" w:color="auto"/>
        <w:right w:val="none" w:sz="0" w:space="0" w:color="auto"/>
      </w:divBdr>
      <w:divsChild>
        <w:div w:id="938833992">
          <w:marLeft w:val="0"/>
          <w:marRight w:val="0"/>
          <w:marTop w:val="0"/>
          <w:marBottom w:val="0"/>
          <w:divBdr>
            <w:top w:val="none" w:sz="0" w:space="0" w:color="auto"/>
            <w:left w:val="none" w:sz="0" w:space="0" w:color="auto"/>
            <w:bottom w:val="none" w:sz="0" w:space="0" w:color="auto"/>
            <w:right w:val="none" w:sz="0" w:space="0" w:color="auto"/>
          </w:divBdr>
          <w:divsChild>
            <w:div w:id="1558974169">
              <w:marLeft w:val="0"/>
              <w:marRight w:val="0"/>
              <w:marTop w:val="0"/>
              <w:marBottom w:val="0"/>
              <w:divBdr>
                <w:top w:val="none" w:sz="0" w:space="0" w:color="auto"/>
                <w:left w:val="none" w:sz="0" w:space="0" w:color="auto"/>
                <w:bottom w:val="none" w:sz="0" w:space="0" w:color="auto"/>
                <w:right w:val="none" w:sz="0" w:space="0" w:color="auto"/>
              </w:divBdr>
              <w:divsChild>
                <w:div w:id="15555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4082">
          <w:marLeft w:val="0"/>
          <w:marRight w:val="0"/>
          <w:marTop w:val="0"/>
          <w:marBottom w:val="168"/>
          <w:divBdr>
            <w:top w:val="none" w:sz="0" w:space="0" w:color="auto"/>
            <w:left w:val="none" w:sz="0" w:space="0" w:color="auto"/>
            <w:bottom w:val="none" w:sz="0" w:space="0" w:color="auto"/>
            <w:right w:val="none" w:sz="0" w:space="0" w:color="auto"/>
          </w:divBdr>
          <w:divsChild>
            <w:div w:id="1473400195">
              <w:marLeft w:val="0"/>
              <w:marRight w:val="0"/>
              <w:marTop w:val="0"/>
              <w:marBottom w:val="0"/>
              <w:divBdr>
                <w:top w:val="none" w:sz="0" w:space="0" w:color="auto"/>
                <w:left w:val="none" w:sz="0" w:space="0" w:color="auto"/>
                <w:bottom w:val="none" w:sz="0" w:space="0" w:color="auto"/>
                <w:right w:val="none" w:sz="0" w:space="0" w:color="auto"/>
              </w:divBdr>
              <w:divsChild>
                <w:div w:id="21987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456">
          <w:marLeft w:val="0"/>
          <w:marRight w:val="0"/>
          <w:marTop w:val="0"/>
          <w:marBottom w:val="240"/>
          <w:divBdr>
            <w:top w:val="none" w:sz="0" w:space="0" w:color="auto"/>
            <w:left w:val="none" w:sz="0" w:space="0" w:color="auto"/>
            <w:bottom w:val="none" w:sz="0" w:space="0" w:color="auto"/>
            <w:right w:val="none" w:sz="0" w:space="0" w:color="auto"/>
          </w:divBdr>
          <w:divsChild>
            <w:div w:id="2041399188">
              <w:marLeft w:val="0"/>
              <w:marRight w:val="0"/>
              <w:marTop w:val="0"/>
              <w:marBottom w:val="0"/>
              <w:divBdr>
                <w:top w:val="none" w:sz="0" w:space="0" w:color="auto"/>
                <w:left w:val="none" w:sz="0" w:space="0" w:color="auto"/>
                <w:bottom w:val="none" w:sz="0" w:space="0" w:color="auto"/>
                <w:right w:val="none" w:sz="0" w:space="0" w:color="auto"/>
              </w:divBdr>
              <w:divsChild>
                <w:div w:id="1266961927">
                  <w:marLeft w:val="0"/>
                  <w:marRight w:val="0"/>
                  <w:marTop w:val="0"/>
                  <w:marBottom w:val="0"/>
                  <w:divBdr>
                    <w:top w:val="none" w:sz="0" w:space="0" w:color="auto"/>
                    <w:left w:val="none" w:sz="0" w:space="0" w:color="auto"/>
                    <w:bottom w:val="none" w:sz="0" w:space="0" w:color="auto"/>
                    <w:right w:val="none" w:sz="0" w:space="0" w:color="auto"/>
                  </w:divBdr>
                  <w:divsChild>
                    <w:div w:id="328140732">
                      <w:marLeft w:val="0"/>
                      <w:marRight w:val="0"/>
                      <w:marTop w:val="0"/>
                      <w:marBottom w:val="0"/>
                      <w:divBdr>
                        <w:top w:val="none" w:sz="0" w:space="0" w:color="auto"/>
                        <w:left w:val="none" w:sz="0" w:space="0" w:color="auto"/>
                        <w:bottom w:val="none" w:sz="0" w:space="0" w:color="auto"/>
                        <w:right w:val="none" w:sz="0" w:space="0" w:color="auto"/>
                      </w:divBdr>
                      <w:divsChild>
                        <w:div w:id="1552570481">
                          <w:marLeft w:val="0"/>
                          <w:marRight w:val="0"/>
                          <w:marTop w:val="0"/>
                          <w:marBottom w:val="0"/>
                          <w:divBdr>
                            <w:top w:val="none" w:sz="0" w:space="0" w:color="auto"/>
                            <w:left w:val="none" w:sz="0" w:space="0" w:color="auto"/>
                            <w:bottom w:val="none" w:sz="0" w:space="0" w:color="auto"/>
                            <w:right w:val="none" w:sz="0" w:space="0" w:color="auto"/>
                          </w:divBdr>
                          <w:divsChild>
                            <w:div w:id="13960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93325">
          <w:marLeft w:val="0"/>
          <w:marRight w:val="0"/>
          <w:marTop w:val="0"/>
          <w:marBottom w:val="0"/>
          <w:divBdr>
            <w:top w:val="none" w:sz="0" w:space="0" w:color="auto"/>
            <w:left w:val="none" w:sz="0" w:space="0" w:color="auto"/>
            <w:bottom w:val="none" w:sz="0" w:space="0" w:color="auto"/>
            <w:right w:val="none" w:sz="0" w:space="0" w:color="auto"/>
          </w:divBdr>
          <w:divsChild>
            <w:div w:id="528686625">
              <w:marLeft w:val="0"/>
              <w:marRight w:val="0"/>
              <w:marTop w:val="0"/>
              <w:marBottom w:val="0"/>
              <w:divBdr>
                <w:top w:val="none" w:sz="0" w:space="0" w:color="auto"/>
                <w:left w:val="none" w:sz="0" w:space="0" w:color="auto"/>
                <w:bottom w:val="none" w:sz="0" w:space="0" w:color="auto"/>
                <w:right w:val="none" w:sz="0" w:space="0" w:color="auto"/>
              </w:divBdr>
              <w:divsChild>
                <w:div w:id="2019886304">
                  <w:marLeft w:val="0"/>
                  <w:marRight w:val="0"/>
                  <w:marTop w:val="0"/>
                  <w:marBottom w:val="0"/>
                  <w:divBdr>
                    <w:top w:val="none" w:sz="0" w:space="0" w:color="auto"/>
                    <w:left w:val="none" w:sz="0" w:space="0" w:color="auto"/>
                    <w:bottom w:val="none" w:sz="0" w:space="0" w:color="auto"/>
                    <w:right w:val="none" w:sz="0" w:space="0" w:color="auto"/>
                  </w:divBdr>
                  <w:divsChild>
                    <w:div w:id="1410037277">
                      <w:blockQuote w:val="1"/>
                      <w:marLeft w:val="120"/>
                      <w:marRight w:val="120"/>
                      <w:marTop w:val="0"/>
                      <w:marBottom w:val="120"/>
                      <w:divBdr>
                        <w:top w:val="none" w:sz="0" w:space="0" w:color="auto"/>
                        <w:left w:val="none" w:sz="0" w:space="0" w:color="auto"/>
                        <w:bottom w:val="none" w:sz="0" w:space="0" w:color="auto"/>
                        <w:right w:val="none" w:sz="0" w:space="0" w:color="auto"/>
                      </w:divBdr>
                    </w:div>
                    <w:div w:id="1566645809">
                      <w:blockQuote w:val="1"/>
                      <w:marLeft w:val="120"/>
                      <w:marRight w:val="120"/>
                      <w:marTop w:val="0"/>
                      <w:marBottom w:val="120"/>
                      <w:divBdr>
                        <w:top w:val="none" w:sz="0" w:space="0" w:color="auto"/>
                        <w:left w:val="none" w:sz="0" w:space="0" w:color="auto"/>
                        <w:bottom w:val="none" w:sz="0" w:space="0" w:color="auto"/>
                        <w:right w:val="none" w:sz="0" w:space="0" w:color="auto"/>
                      </w:divBdr>
                    </w:div>
                    <w:div w:id="1495684654">
                      <w:blockQuote w:val="1"/>
                      <w:marLeft w:val="120"/>
                      <w:marRight w:val="120"/>
                      <w:marTop w:val="0"/>
                      <w:marBottom w:val="120"/>
                      <w:divBdr>
                        <w:top w:val="none" w:sz="0" w:space="0" w:color="auto"/>
                        <w:left w:val="none" w:sz="0" w:space="0" w:color="auto"/>
                        <w:bottom w:val="none" w:sz="0" w:space="0" w:color="auto"/>
                        <w:right w:val="none" w:sz="0" w:space="0" w:color="auto"/>
                      </w:divBdr>
                    </w:div>
                    <w:div w:id="1170097057">
                      <w:blockQuote w:val="1"/>
                      <w:marLeft w:val="120"/>
                      <w:marRight w:val="120"/>
                      <w:marTop w:val="0"/>
                      <w:marBottom w:val="120"/>
                      <w:divBdr>
                        <w:top w:val="none" w:sz="0" w:space="0" w:color="auto"/>
                        <w:left w:val="none" w:sz="0" w:space="0" w:color="auto"/>
                        <w:bottom w:val="none" w:sz="0" w:space="0" w:color="auto"/>
                        <w:right w:val="none" w:sz="0" w:space="0" w:color="auto"/>
                      </w:divBdr>
                    </w:div>
                    <w:div w:id="249706271">
                      <w:blockQuote w:val="1"/>
                      <w:marLeft w:val="120"/>
                      <w:marRight w:val="120"/>
                      <w:marTop w:val="0"/>
                      <w:marBottom w:val="120"/>
                      <w:divBdr>
                        <w:top w:val="none" w:sz="0" w:space="0" w:color="auto"/>
                        <w:left w:val="none" w:sz="0" w:space="0" w:color="auto"/>
                        <w:bottom w:val="none" w:sz="0" w:space="0" w:color="auto"/>
                        <w:right w:val="none" w:sz="0" w:space="0" w:color="auto"/>
                      </w:divBdr>
                    </w:div>
                    <w:div w:id="976569794">
                      <w:blockQuote w:val="1"/>
                      <w:marLeft w:val="120"/>
                      <w:marRight w:val="120"/>
                      <w:marTop w:val="0"/>
                      <w:marBottom w:val="120"/>
                      <w:divBdr>
                        <w:top w:val="none" w:sz="0" w:space="0" w:color="auto"/>
                        <w:left w:val="none" w:sz="0" w:space="0" w:color="auto"/>
                        <w:bottom w:val="none" w:sz="0" w:space="0" w:color="auto"/>
                        <w:right w:val="none" w:sz="0" w:space="0" w:color="auto"/>
                      </w:divBdr>
                    </w:div>
                    <w:div w:id="836311105">
                      <w:blockQuote w:val="1"/>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15300159">
      <w:bodyDiv w:val="1"/>
      <w:marLeft w:val="0"/>
      <w:marRight w:val="0"/>
      <w:marTop w:val="0"/>
      <w:marBottom w:val="0"/>
      <w:divBdr>
        <w:top w:val="none" w:sz="0" w:space="0" w:color="auto"/>
        <w:left w:val="none" w:sz="0" w:space="0" w:color="auto"/>
        <w:bottom w:val="none" w:sz="0" w:space="0" w:color="auto"/>
        <w:right w:val="none" w:sz="0" w:space="0" w:color="auto"/>
      </w:divBdr>
      <w:divsChild>
        <w:div w:id="956908170">
          <w:marLeft w:val="0"/>
          <w:marRight w:val="0"/>
          <w:marTop w:val="0"/>
          <w:marBottom w:val="0"/>
          <w:divBdr>
            <w:top w:val="none" w:sz="0" w:space="0" w:color="auto"/>
            <w:left w:val="none" w:sz="0" w:space="0" w:color="auto"/>
            <w:bottom w:val="none" w:sz="0" w:space="0" w:color="auto"/>
            <w:right w:val="none" w:sz="0" w:space="0" w:color="auto"/>
          </w:divBdr>
        </w:div>
        <w:div w:id="2049336435">
          <w:marLeft w:val="0"/>
          <w:marRight w:val="0"/>
          <w:marTop w:val="0"/>
          <w:marBottom w:val="0"/>
          <w:divBdr>
            <w:top w:val="none" w:sz="0" w:space="0" w:color="auto"/>
            <w:left w:val="none" w:sz="0" w:space="0" w:color="auto"/>
            <w:bottom w:val="none" w:sz="0" w:space="0" w:color="auto"/>
            <w:right w:val="none" w:sz="0" w:space="0" w:color="auto"/>
          </w:divBdr>
          <w:divsChild>
            <w:div w:id="9315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1256">
      <w:bodyDiv w:val="1"/>
      <w:marLeft w:val="0"/>
      <w:marRight w:val="0"/>
      <w:marTop w:val="0"/>
      <w:marBottom w:val="0"/>
      <w:divBdr>
        <w:top w:val="none" w:sz="0" w:space="0" w:color="auto"/>
        <w:left w:val="none" w:sz="0" w:space="0" w:color="auto"/>
        <w:bottom w:val="none" w:sz="0" w:space="0" w:color="auto"/>
        <w:right w:val="none" w:sz="0" w:space="0" w:color="auto"/>
      </w:divBdr>
    </w:div>
    <w:div w:id="1658457476">
      <w:bodyDiv w:val="1"/>
      <w:marLeft w:val="0"/>
      <w:marRight w:val="0"/>
      <w:marTop w:val="0"/>
      <w:marBottom w:val="0"/>
      <w:divBdr>
        <w:top w:val="none" w:sz="0" w:space="0" w:color="auto"/>
        <w:left w:val="none" w:sz="0" w:space="0" w:color="auto"/>
        <w:bottom w:val="none" w:sz="0" w:space="0" w:color="auto"/>
        <w:right w:val="none" w:sz="0" w:space="0" w:color="auto"/>
      </w:divBdr>
      <w:divsChild>
        <w:div w:id="913587904">
          <w:marLeft w:val="360"/>
          <w:marRight w:val="0"/>
          <w:marTop w:val="200"/>
          <w:marBottom w:val="0"/>
          <w:divBdr>
            <w:top w:val="none" w:sz="0" w:space="0" w:color="auto"/>
            <w:left w:val="none" w:sz="0" w:space="0" w:color="auto"/>
            <w:bottom w:val="none" w:sz="0" w:space="0" w:color="auto"/>
            <w:right w:val="none" w:sz="0" w:space="0" w:color="auto"/>
          </w:divBdr>
        </w:div>
      </w:divsChild>
    </w:div>
    <w:div w:id="1845390954">
      <w:bodyDiv w:val="1"/>
      <w:marLeft w:val="0"/>
      <w:marRight w:val="0"/>
      <w:marTop w:val="0"/>
      <w:marBottom w:val="0"/>
      <w:divBdr>
        <w:top w:val="none" w:sz="0" w:space="0" w:color="auto"/>
        <w:left w:val="none" w:sz="0" w:space="0" w:color="auto"/>
        <w:bottom w:val="none" w:sz="0" w:space="0" w:color="auto"/>
        <w:right w:val="none" w:sz="0" w:space="0" w:color="auto"/>
      </w:divBdr>
      <w:divsChild>
        <w:div w:id="1324313837">
          <w:marLeft w:val="0"/>
          <w:marRight w:val="0"/>
          <w:marTop w:val="0"/>
          <w:marBottom w:val="0"/>
          <w:divBdr>
            <w:top w:val="none" w:sz="0" w:space="0" w:color="auto"/>
            <w:left w:val="none" w:sz="0" w:space="0" w:color="auto"/>
            <w:bottom w:val="none" w:sz="0" w:space="0" w:color="auto"/>
            <w:right w:val="none" w:sz="0" w:space="0" w:color="auto"/>
          </w:divBdr>
          <w:divsChild>
            <w:div w:id="280962056">
              <w:marLeft w:val="0"/>
              <w:marRight w:val="0"/>
              <w:marTop w:val="0"/>
              <w:marBottom w:val="0"/>
              <w:divBdr>
                <w:top w:val="none" w:sz="0" w:space="0" w:color="auto"/>
                <w:left w:val="none" w:sz="0" w:space="0" w:color="auto"/>
                <w:bottom w:val="none" w:sz="0" w:space="0" w:color="auto"/>
                <w:right w:val="none" w:sz="0" w:space="0" w:color="auto"/>
              </w:divBdr>
              <w:divsChild>
                <w:div w:id="18563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9314">
          <w:marLeft w:val="0"/>
          <w:marRight w:val="0"/>
          <w:marTop w:val="0"/>
          <w:marBottom w:val="168"/>
          <w:divBdr>
            <w:top w:val="none" w:sz="0" w:space="0" w:color="auto"/>
            <w:left w:val="none" w:sz="0" w:space="0" w:color="auto"/>
            <w:bottom w:val="none" w:sz="0" w:space="0" w:color="auto"/>
            <w:right w:val="none" w:sz="0" w:space="0" w:color="auto"/>
          </w:divBdr>
          <w:divsChild>
            <w:div w:id="927734654">
              <w:marLeft w:val="0"/>
              <w:marRight w:val="0"/>
              <w:marTop w:val="0"/>
              <w:marBottom w:val="0"/>
              <w:divBdr>
                <w:top w:val="none" w:sz="0" w:space="0" w:color="auto"/>
                <w:left w:val="none" w:sz="0" w:space="0" w:color="auto"/>
                <w:bottom w:val="none" w:sz="0" w:space="0" w:color="auto"/>
                <w:right w:val="none" w:sz="0" w:space="0" w:color="auto"/>
              </w:divBdr>
              <w:divsChild>
                <w:div w:id="20267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96703">
          <w:marLeft w:val="0"/>
          <w:marRight w:val="0"/>
          <w:marTop w:val="0"/>
          <w:marBottom w:val="240"/>
          <w:divBdr>
            <w:top w:val="none" w:sz="0" w:space="0" w:color="auto"/>
            <w:left w:val="none" w:sz="0" w:space="0" w:color="auto"/>
            <w:bottom w:val="none" w:sz="0" w:space="0" w:color="auto"/>
            <w:right w:val="none" w:sz="0" w:space="0" w:color="auto"/>
          </w:divBdr>
          <w:divsChild>
            <w:div w:id="1325008943">
              <w:marLeft w:val="0"/>
              <w:marRight w:val="0"/>
              <w:marTop w:val="0"/>
              <w:marBottom w:val="0"/>
              <w:divBdr>
                <w:top w:val="none" w:sz="0" w:space="0" w:color="auto"/>
                <w:left w:val="none" w:sz="0" w:space="0" w:color="auto"/>
                <w:bottom w:val="none" w:sz="0" w:space="0" w:color="auto"/>
                <w:right w:val="none" w:sz="0" w:space="0" w:color="auto"/>
              </w:divBdr>
              <w:divsChild>
                <w:div w:id="2146199468">
                  <w:marLeft w:val="0"/>
                  <w:marRight w:val="0"/>
                  <w:marTop w:val="0"/>
                  <w:marBottom w:val="0"/>
                  <w:divBdr>
                    <w:top w:val="none" w:sz="0" w:space="0" w:color="auto"/>
                    <w:left w:val="none" w:sz="0" w:space="0" w:color="auto"/>
                    <w:bottom w:val="none" w:sz="0" w:space="0" w:color="auto"/>
                    <w:right w:val="none" w:sz="0" w:space="0" w:color="auto"/>
                  </w:divBdr>
                  <w:divsChild>
                    <w:div w:id="718240486">
                      <w:marLeft w:val="0"/>
                      <w:marRight w:val="0"/>
                      <w:marTop w:val="0"/>
                      <w:marBottom w:val="0"/>
                      <w:divBdr>
                        <w:top w:val="none" w:sz="0" w:space="0" w:color="auto"/>
                        <w:left w:val="none" w:sz="0" w:space="0" w:color="auto"/>
                        <w:bottom w:val="none" w:sz="0" w:space="0" w:color="auto"/>
                        <w:right w:val="none" w:sz="0" w:space="0" w:color="auto"/>
                      </w:divBdr>
                      <w:divsChild>
                        <w:div w:id="2006469278">
                          <w:marLeft w:val="0"/>
                          <w:marRight w:val="0"/>
                          <w:marTop w:val="0"/>
                          <w:marBottom w:val="0"/>
                          <w:divBdr>
                            <w:top w:val="none" w:sz="0" w:space="0" w:color="auto"/>
                            <w:left w:val="none" w:sz="0" w:space="0" w:color="auto"/>
                            <w:bottom w:val="none" w:sz="0" w:space="0" w:color="auto"/>
                            <w:right w:val="none" w:sz="0" w:space="0" w:color="auto"/>
                          </w:divBdr>
                          <w:divsChild>
                            <w:div w:id="14318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731055">
          <w:marLeft w:val="0"/>
          <w:marRight w:val="0"/>
          <w:marTop w:val="0"/>
          <w:marBottom w:val="0"/>
          <w:divBdr>
            <w:top w:val="none" w:sz="0" w:space="0" w:color="auto"/>
            <w:left w:val="none" w:sz="0" w:space="0" w:color="auto"/>
            <w:bottom w:val="none" w:sz="0" w:space="0" w:color="auto"/>
            <w:right w:val="none" w:sz="0" w:space="0" w:color="auto"/>
          </w:divBdr>
          <w:divsChild>
            <w:div w:id="1633437450">
              <w:marLeft w:val="0"/>
              <w:marRight w:val="0"/>
              <w:marTop w:val="0"/>
              <w:marBottom w:val="0"/>
              <w:divBdr>
                <w:top w:val="none" w:sz="0" w:space="0" w:color="auto"/>
                <w:left w:val="none" w:sz="0" w:space="0" w:color="auto"/>
                <w:bottom w:val="none" w:sz="0" w:space="0" w:color="auto"/>
                <w:right w:val="none" w:sz="0" w:space="0" w:color="auto"/>
              </w:divBdr>
              <w:divsChild>
                <w:div w:id="1522862910">
                  <w:marLeft w:val="0"/>
                  <w:marRight w:val="0"/>
                  <w:marTop w:val="0"/>
                  <w:marBottom w:val="0"/>
                  <w:divBdr>
                    <w:top w:val="none" w:sz="0" w:space="0" w:color="auto"/>
                    <w:left w:val="none" w:sz="0" w:space="0" w:color="auto"/>
                    <w:bottom w:val="none" w:sz="0" w:space="0" w:color="auto"/>
                    <w:right w:val="none" w:sz="0" w:space="0" w:color="auto"/>
                  </w:divBdr>
                  <w:divsChild>
                    <w:div w:id="1088387495">
                      <w:blockQuote w:val="1"/>
                      <w:marLeft w:val="120"/>
                      <w:marRight w:val="120"/>
                      <w:marTop w:val="0"/>
                      <w:marBottom w:val="120"/>
                      <w:divBdr>
                        <w:top w:val="none" w:sz="0" w:space="0" w:color="auto"/>
                        <w:left w:val="none" w:sz="0" w:space="0" w:color="auto"/>
                        <w:bottom w:val="none" w:sz="0" w:space="0" w:color="auto"/>
                        <w:right w:val="none" w:sz="0" w:space="0" w:color="auto"/>
                      </w:divBdr>
                    </w:div>
                    <w:div w:id="858467117">
                      <w:blockQuote w:val="1"/>
                      <w:marLeft w:val="120"/>
                      <w:marRight w:val="120"/>
                      <w:marTop w:val="0"/>
                      <w:marBottom w:val="120"/>
                      <w:divBdr>
                        <w:top w:val="none" w:sz="0" w:space="0" w:color="auto"/>
                        <w:left w:val="none" w:sz="0" w:space="0" w:color="auto"/>
                        <w:bottom w:val="none" w:sz="0" w:space="0" w:color="auto"/>
                        <w:right w:val="none" w:sz="0" w:space="0" w:color="auto"/>
                      </w:divBdr>
                    </w:div>
                    <w:div w:id="37902807">
                      <w:blockQuote w:val="1"/>
                      <w:marLeft w:val="120"/>
                      <w:marRight w:val="120"/>
                      <w:marTop w:val="0"/>
                      <w:marBottom w:val="120"/>
                      <w:divBdr>
                        <w:top w:val="none" w:sz="0" w:space="0" w:color="auto"/>
                        <w:left w:val="none" w:sz="0" w:space="0" w:color="auto"/>
                        <w:bottom w:val="none" w:sz="0" w:space="0" w:color="auto"/>
                        <w:right w:val="none" w:sz="0" w:space="0" w:color="auto"/>
                      </w:divBdr>
                    </w:div>
                    <w:div w:id="898521424">
                      <w:blockQuote w:val="1"/>
                      <w:marLeft w:val="120"/>
                      <w:marRight w:val="120"/>
                      <w:marTop w:val="0"/>
                      <w:marBottom w:val="120"/>
                      <w:divBdr>
                        <w:top w:val="none" w:sz="0" w:space="0" w:color="auto"/>
                        <w:left w:val="none" w:sz="0" w:space="0" w:color="auto"/>
                        <w:bottom w:val="none" w:sz="0" w:space="0" w:color="auto"/>
                        <w:right w:val="none" w:sz="0" w:space="0" w:color="auto"/>
                      </w:divBdr>
                    </w:div>
                    <w:div w:id="4141402">
                      <w:blockQuote w:val="1"/>
                      <w:marLeft w:val="120"/>
                      <w:marRight w:val="120"/>
                      <w:marTop w:val="0"/>
                      <w:marBottom w:val="120"/>
                      <w:divBdr>
                        <w:top w:val="none" w:sz="0" w:space="0" w:color="auto"/>
                        <w:left w:val="none" w:sz="0" w:space="0" w:color="auto"/>
                        <w:bottom w:val="none" w:sz="0" w:space="0" w:color="auto"/>
                        <w:right w:val="none" w:sz="0" w:space="0" w:color="auto"/>
                      </w:divBdr>
                    </w:div>
                    <w:div w:id="1853955619">
                      <w:blockQuote w:val="1"/>
                      <w:marLeft w:val="120"/>
                      <w:marRight w:val="120"/>
                      <w:marTop w:val="0"/>
                      <w:marBottom w:val="120"/>
                      <w:divBdr>
                        <w:top w:val="none" w:sz="0" w:space="0" w:color="auto"/>
                        <w:left w:val="none" w:sz="0" w:space="0" w:color="auto"/>
                        <w:bottom w:val="none" w:sz="0" w:space="0" w:color="auto"/>
                        <w:right w:val="none" w:sz="0" w:space="0" w:color="auto"/>
                      </w:divBdr>
                    </w:div>
                    <w:div w:id="814489526">
                      <w:blockQuote w:val="1"/>
                      <w:marLeft w:val="120"/>
                      <w:marRight w:val="120"/>
                      <w:marTop w:val="0"/>
                      <w:marBottom w:val="120"/>
                      <w:divBdr>
                        <w:top w:val="none" w:sz="0" w:space="0" w:color="auto"/>
                        <w:left w:val="none" w:sz="0" w:space="0" w:color="auto"/>
                        <w:bottom w:val="none" w:sz="0" w:space="0" w:color="auto"/>
                        <w:right w:val="none" w:sz="0" w:space="0" w:color="auto"/>
                      </w:divBdr>
                    </w:div>
                    <w:div w:id="239872183">
                      <w:blockQuote w:val="1"/>
                      <w:marLeft w:val="120"/>
                      <w:marRight w:val="120"/>
                      <w:marTop w:val="0"/>
                      <w:marBottom w:val="120"/>
                      <w:divBdr>
                        <w:top w:val="none" w:sz="0" w:space="0" w:color="auto"/>
                        <w:left w:val="none" w:sz="0" w:space="0" w:color="auto"/>
                        <w:bottom w:val="none" w:sz="0" w:space="0" w:color="auto"/>
                        <w:right w:val="none" w:sz="0" w:space="0" w:color="auto"/>
                      </w:divBdr>
                    </w:div>
                    <w:div w:id="137264432">
                      <w:blockQuote w:val="1"/>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6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811</Words>
  <Characters>4464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Matthew</cp:lastModifiedBy>
  <cp:revision>2</cp:revision>
  <cp:lastPrinted>2019-09-06T13:34:00Z</cp:lastPrinted>
  <dcterms:created xsi:type="dcterms:W3CDTF">2019-09-10T15:47:00Z</dcterms:created>
  <dcterms:modified xsi:type="dcterms:W3CDTF">2019-09-10T15:47:00Z</dcterms:modified>
</cp:coreProperties>
</file>